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50" w:rsidRDefault="006B1550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</w:t>
      </w: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172 </w:t>
      </w: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 xml:space="preserve">Калининского района Санкт-Петербурга </w:t>
      </w: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9"/>
        </w:rPr>
      </w:pPr>
    </w:p>
    <w:p w:rsidR="000A3401" w:rsidRPr="000A3401" w:rsidRDefault="000A3401" w:rsidP="000A3401">
      <w:pPr>
        <w:pStyle w:val="a8"/>
        <w:rPr>
          <w:b/>
          <w:sz w:val="29"/>
        </w:rPr>
      </w:pPr>
    </w:p>
    <w:p w:rsidR="000A3401" w:rsidRPr="000A3401" w:rsidRDefault="000A3401" w:rsidP="000A3401">
      <w:pPr>
        <w:pStyle w:val="a8"/>
        <w:rPr>
          <w:b/>
          <w:sz w:val="29"/>
        </w:rPr>
      </w:pPr>
    </w:p>
    <w:tbl>
      <w:tblPr>
        <w:tblStyle w:val="TableNormal"/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537"/>
        <w:gridCol w:w="5386"/>
      </w:tblGrid>
      <w:tr w:rsidR="000A3401" w:rsidRPr="000A3401" w:rsidTr="00C017DE">
        <w:trPr>
          <w:trHeight w:val="1370"/>
        </w:trPr>
        <w:tc>
          <w:tcPr>
            <w:tcW w:w="4537" w:type="dxa"/>
          </w:tcPr>
          <w:p w:rsidR="000A3401" w:rsidRPr="000A3401" w:rsidRDefault="000A3401" w:rsidP="000A3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ПРИНЯТА</w:t>
            </w:r>
          </w:p>
          <w:p w:rsidR="000A3401" w:rsidRPr="000A3401" w:rsidRDefault="000A3401" w:rsidP="000A3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0A3401" w:rsidRPr="000A3401" w:rsidRDefault="000A3401" w:rsidP="000A3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СОШ № 172</w:t>
            </w:r>
          </w:p>
          <w:p w:rsidR="000A3401" w:rsidRPr="000A3401" w:rsidRDefault="000A3401" w:rsidP="000A3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Калининского района Санкт- Петербурга</w:t>
            </w:r>
          </w:p>
          <w:p w:rsidR="000A3401" w:rsidRPr="000A3401" w:rsidRDefault="000A3401" w:rsidP="000A3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№__ от « »____20__</w:t>
            </w:r>
          </w:p>
          <w:p w:rsidR="000A3401" w:rsidRPr="000A3401" w:rsidRDefault="000A3401" w:rsidP="000A3401">
            <w:pPr>
              <w:pStyle w:val="TableParagraph"/>
              <w:tabs>
                <w:tab w:val="left" w:pos="2797"/>
                <w:tab w:val="left" w:pos="3387"/>
              </w:tabs>
              <w:ind w:left="200" w:right="929"/>
              <w:rPr>
                <w:sz w:val="24"/>
                <w:lang w:val="ru-RU"/>
              </w:rPr>
            </w:pPr>
          </w:p>
        </w:tc>
        <w:tc>
          <w:tcPr>
            <w:tcW w:w="5386" w:type="dxa"/>
          </w:tcPr>
          <w:p w:rsidR="000A3401" w:rsidRPr="000A3401" w:rsidRDefault="000A3401" w:rsidP="000A34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0A3401" w:rsidRPr="000A3401" w:rsidRDefault="000A3401" w:rsidP="000A34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 №__от « »____20__</w:t>
            </w:r>
          </w:p>
          <w:p w:rsidR="000A3401" w:rsidRPr="000A3401" w:rsidRDefault="000A3401" w:rsidP="000A34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ГБОУ СОШ № 172</w:t>
            </w:r>
          </w:p>
          <w:p w:rsidR="000A3401" w:rsidRPr="000A3401" w:rsidRDefault="000A3401" w:rsidP="000A3401">
            <w:pPr>
              <w:spacing w:after="0" w:line="240" w:lineRule="auto"/>
              <w:ind w:left="6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Калининского района Санкт- Петербурга</w:t>
            </w:r>
          </w:p>
          <w:p w:rsidR="000A3401" w:rsidRPr="000A3401" w:rsidRDefault="000A3401" w:rsidP="000A34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4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_______________Н.В. Кулакова  </w:t>
            </w:r>
          </w:p>
          <w:p w:rsidR="000A3401" w:rsidRPr="000A3401" w:rsidRDefault="000A3401" w:rsidP="000A340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0"/>
        </w:rPr>
      </w:pPr>
    </w:p>
    <w:p w:rsidR="000A3401" w:rsidRPr="000A3401" w:rsidRDefault="000A3401" w:rsidP="000A3401">
      <w:pPr>
        <w:pStyle w:val="a8"/>
        <w:rPr>
          <w:b/>
          <w:sz w:val="28"/>
        </w:rPr>
      </w:pP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</w:t>
      </w: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Игровой калейдоскоп</w:t>
      </w:r>
      <w:r w:rsidRPr="000A3401">
        <w:rPr>
          <w:rFonts w:ascii="Times New Roman" w:hAnsi="Times New Roman" w:cs="Times New Roman"/>
          <w:sz w:val="24"/>
          <w:szCs w:val="24"/>
        </w:rPr>
        <w:t>»</w:t>
      </w: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8</w:t>
      </w:r>
      <w:r w:rsidRPr="000A3401">
        <w:rPr>
          <w:rFonts w:ascii="Times New Roman" w:hAnsi="Times New Roman" w:cs="Times New Roman"/>
          <w:sz w:val="24"/>
          <w:szCs w:val="24"/>
        </w:rPr>
        <w:t xml:space="preserve"> -1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A3401">
        <w:rPr>
          <w:rFonts w:ascii="Times New Roman" w:hAnsi="Times New Roman" w:cs="Times New Roman"/>
          <w:sz w:val="24"/>
          <w:szCs w:val="24"/>
        </w:rPr>
        <w:t xml:space="preserve"> лет</w:t>
      </w:r>
      <w:bookmarkEnd w:id="0"/>
    </w:p>
    <w:p w:rsidR="000A3401" w:rsidRPr="000A3401" w:rsidRDefault="000A3401" w:rsidP="000A34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>Срок освоения: 18 дней</w:t>
      </w:r>
    </w:p>
    <w:p w:rsidR="000A3401" w:rsidRPr="000A3401" w:rsidRDefault="000A3401" w:rsidP="000A3401">
      <w:pPr>
        <w:pStyle w:val="a8"/>
      </w:pPr>
    </w:p>
    <w:p w:rsidR="000A3401" w:rsidRPr="000A3401" w:rsidRDefault="000A3401" w:rsidP="000A3401">
      <w:pPr>
        <w:pStyle w:val="a8"/>
      </w:pPr>
    </w:p>
    <w:p w:rsidR="000A3401" w:rsidRPr="000A3401" w:rsidRDefault="000A3401" w:rsidP="000A3401">
      <w:pPr>
        <w:pStyle w:val="a8"/>
      </w:pPr>
    </w:p>
    <w:p w:rsidR="000A3401" w:rsidRPr="000A3401" w:rsidRDefault="000A3401" w:rsidP="000A3401">
      <w:pPr>
        <w:pStyle w:val="a8"/>
      </w:pPr>
    </w:p>
    <w:p w:rsidR="000A3401" w:rsidRPr="000A3401" w:rsidRDefault="000A3401" w:rsidP="000A3401">
      <w:pPr>
        <w:pStyle w:val="a8"/>
      </w:pPr>
    </w:p>
    <w:p w:rsidR="000A3401" w:rsidRPr="000A3401" w:rsidRDefault="000A3401" w:rsidP="000A3401">
      <w:pPr>
        <w:pStyle w:val="a8"/>
      </w:pPr>
    </w:p>
    <w:p w:rsidR="000A3401" w:rsidRPr="000A3401" w:rsidRDefault="000A3401" w:rsidP="000A34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</w:rPr>
        <w:t xml:space="preserve"> </w:t>
      </w:r>
      <w:r w:rsidRPr="000A3401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0A3401" w:rsidRPr="000A3401" w:rsidRDefault="000A3401" w:rsidP="000A34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>,</w:t>
      </w:r>
    </w:p>
    <w:p w:rsidR="000A3401" w:rsidRPr="000A3401" w:rsidRDefault="000A3401" w:rsidP="000A34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3401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A3401" w:rsidRDefault="000A3401" w:rsidP="000A3401">
      <w:pPr>
        <w:tabs>
          <w:tab w:val="left" w:pos="1533"/>
        </w:tabs>
        <w:ind w:left="57" w:right="57"/>
        <w:rPr>
          <w:sz w:val="24"/>
          <w:szCs w:val="24"/>
        </w:rPr>
      </w:pPr>
    </w:p>
    <w:p w:rsidR="00ED7F62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F62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ECD" w:rsidRDefault="00110EC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7F62" w:rsidRDefault="00110ECD" w:rsidP="0011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0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10ECD" w:rsidRDefault="00110ECD" w:rsidP="00110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62" w:rsidRPr="00C776F5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6F5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 «</w:t>
      </w:r>
      <w:r w:rsidR="00F678F2">
        <w:rPr>
          <w:rFonts w:ascii="Times New Roman" w:hAnsi="Times New Roman" w:cs="Times New Roman"/>
          <w:sz w:val="24"/>
          <w:szCs w:val="24"/>
        </w:rPr>
        <w:t>Игровой калейдоскоп</w:t>
      </w:r>
      <w:r w:rsidRPr="00C776F5">
        <w:rPr>
          <w:rFonts w:ascii="Times New Roman" w:hAnsi="Times New Roman" w:cs="Times New Roman"/>
          <w:sz w:val="24"/>
          <w:szCs w:val="24"/>
        </w:rPr>
        <w:t xml:space="preserve">» (далее – Программа) относится </w:t>
      </w:r>
      <w:r w:rsidRPr="00C776F5">
        <w:rPr>
          <w:rFonts w:ascii="Times New Roman" w:hAnsi="Times New Roman" w:cs="Times New Roman"/>
          <w:b/>
          <w:sz w:val="24"/>
          <w:szCs w:val="24"/>
        </w:rPr>
        <w:t>к социально</w:t>
      </w:r>
      <w:r w:rsidR="00110ECD">
        <w:rPr>
          <w:rFonts w:ascii="Times New Roman" w:hAnsi="Times New Roman" w:cs="Times New Roman"/>
          <w:b/>
          <w:sz w:val="24"/>
          <w:szCs w:val="24"/>
        </w:rPr>
        <w:t>-</w:t>
      </w:r>
      <w:r w:rsidRPr="00C776F5">
        <w:rPr>
          <w:rFonts w:ascii="Times New Roman" w:hAnsi="Times New Roman" w:cs="Times New Roman"/>
          <w:b/>
          <w:sz w:val="24"/>
          <w:szCs w:val="24"/>
        </w:rPr>
        <w:t>педагогической (социально-гуманитарной) направленности.</w:t>
      </w:r>
      <w:r w:rsidRPr="00C776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ECD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6F5">
        <w:rPr>
          <w:rFonts w:ascii="Times New Roman" w:hAnsi="Times New Roman" w:cs="Times New Roman"/>
          <w:b/>
          <w:sz w:val="24"/>
          <w:szCs w:val="24"/>
        </w:rPr>
        <w:t>Адресат программы</w:t>
      </w:r>
    </w:p>
    <w:p w:rsidR="00ED7F62" w:rsidRPr="00C776F5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76F5">
        <w:rPr>
          <w:rFonts w:ascii="Times New Roman" w:hAnsi="Times New Roman" w:cs="Times New Roman"/>
          <w:sz w:val="24"/>
          <w:szCs w:val="24"/>
        </w:rPr>
        <w:t xml:space="preserve">Данная программа предназначена для учащихся </w:t>
      </w:r>
      <w:r w:rsidR="000E3687">
        <w:rPr>
          <w:rFonts w:ascii="Times New Roman" w:hAnsi="Times New Roman" w:cs="Times New Roman"/>
          <w:sz w:val="24"/>
          <w:szCs w:val="24"/>
        </w:rPr>
        <w:t>8</w:t>
      </w:r>
      <w:r w:rsidR="00110ECD">
        <w:rPr>
          <w:rFonts w:ascii="Times New Roman" w:hAnsi="Times New Roman" w:cs="Times New Roman"/>
          <w:sz w:val="24"/>
          <w:szCs w:val="24"/>
        </w:rPr>
        <w:t>-1</w:t>
      </w:r>
      <w:r w:rsidR="000E3687">
        <w:rPr>
          <w:rFonts w:ascii="Times New Roman" w:hAnsi="Times New Roman" w:cs="Times New Roman"/>
          <w:sz w:val="24"/>
          <w:szCs w:val="24"/>
        </w:rPr>
        <w:t>2</w:t>
      </w:r>
      <w:r w:rsidR="009E531B" w:rsidRPr="00C776F5">
        <w:rPr>
          <w:rFonts w:ascii="Times New Roman" w:hAnsi="Times New Roman" w:cs="Times New Roman"/>
          <w:sz w:val="24"/>
          <w:szCs w:val="24"/>
        </w:rPr>
        <w:t xml:space="preserve"> лет</w:t>
      </w:r>
      <w:r w:rsidR="009F6DD8" w:rsidRPr="00C776F5">
        <w:rPr>
          <w:rFonts w:ascii="Times New Roman" w:hAnsi="Times New Roman" w:cs="Times New Roman"/>
          <w:sz w:val="24"/>
          <w:szCs w:val="24"/>
        </w:rPr>
        <w:t>,</w:t>
      </w:r>
      <w:r w:rsidR="00C776F5" w:rsidRPr="00C776F5">
        <w:rPr>
          <w:rFonts w:ascii="Times New Roman" w:hAnsi="Times New Roman" w:cs="Times New Roman"/>
          <w:sz w:val="24"/>
          <w:szCs w:val="24"/>
        </w:rPr>
        <w:t xml:space="preserve"> проявляющи</w:t>
      </w:r>
      <w:r w:rsidR="00B95AF1">
        <w:rPr>
          <w:rFonts w:ascii="Times New Roman" w:hAnsi="Times New Roman" w:cs="Times New Roman"/>
          <w:sz w:val="24"/>
          <w:szCs w:val="24"/>
        </w:rPr>
        <w:t>х</w:t>
      </w:r>
      <w:r w:rsidR="00C776F5" w:rsidRPr="00C776F5">
        <w:rPr>
          <w:rFonts w:ascii="Times New Roman" w:hAnsi="Times New Roman" w:cs="Times New Roman"/>
          <w:sz w:val="24"/>
          <w:szCs w:val="24"/>
        </w:rPr>
        <w:t xml:space="preserve"> </w:t>
      </w:r>
      <w:r w:rsidR="00110ECD">
        <w:rPr>
          <w:rFonts w:ascii="Times New Roman" w:hAnsi="Times New Roman" w:cs="Times New Roman"/>
          <w:sz w:val="24"/>
          <w:szCs w:val="24"/>
        </w:rPr>
        <w:t>интерес</w:t>
      </w:r>
      <w:r w:rsidR="00C776F5" w:rsidRPr="00C776F5">
        <w:rPr>
          <w:rFonts w:ascii="Times New Roman" w:hAnsi="Times New Roman" w:cs="Times New Roman"/>
          <w:sz w:val="24"/>
          <w:szCs w:val="24"/>
        </w:rPr>
        <w:t xml:space="preserve"> к изучению </w:t>
      </w:r>
      <w:r w:rsidR="00B70C55">
        <w:rPr>
          <w:rFonts w:ascii="Times New Roman" w:hAnsi="Times New Roman" w:cs="Times New Roman"/>
          <w:sz w:val="24"/>
          <w:szCs w:val="24"/>
        </w:rPr>
        <w:t>культуры</w:t>
      </w:r>
      <w:r w:rsidR="000E3687">
        <w:rPr>
          <w:rFonts w:ascii="Times New Roman" w:hAnsi="Times New Roman" w:cs="Times New Roman"/>
          <w:sz w:val="24"/>
          <w:szCs w:val="24"/>
        </w:rPr>
        <w:t xml:space="preserve"> </w:t>
      </w:r>
      <w:r w:rsidR="005E283C">
        <w:rPr>
          <w:rFonts w:ascii="Times New Roman" w:hAnsi="Times New Roman" w:cs="Times New Roman"/>
          <w:sz w:val="24"/>
          <w:szCs w:val="24"/>
        </w:rPr>
        <w:t>народов Российской</w:t>
      </w:r>
      <w:r w:rsidR="00522921">
        <w:rPr>
          <w:rFonts w:ascii="Times New Roman" w:hAnsi="Times New Roman" w:cs="Times New Roman"/>
          <w:sz w:val="24"/>
          <w:szCs w:val="24"/>
        </w:rPr>
        <w:t xml:space="preserve"> Федерации</w:t>
      </w:r>
      <w:r w:rsidR="00C776F5" w:rsidRPr="00C776F5">
        <w:rPr>
          <w:rFonts w:ascii="Times New Roman" w:hAnsi="Times New Roman" w:cs="Times New Roman"/>
          <w:sz w:val="24"/>
          <w:szCs w:val="24"/>
        </w:rPr>
        <w:t>. Наличие специальн</w:t>
      </w:r>
      <w:r w:rsidR="005E283C">
        <w:rPr>
          <w:rFonts w:ascii="Times New Roman" w:hAnsi="Times New Roman" w:cs="Times New Roman"/>
          <w:sz w:val="24"/>
          <w:szCs w:val="24"/>
        </w:rPr>
        <w:t xml:space="preserve">ых знаний </w:t>
      </w:r>
      <w:r w:rsidR="009F666E">
        <w:rPr>
          <w:rFonts w:ascii="Times New Roman" w:hAnsi="Times New Roman" w:cs="Times New Roman"/>
          <w:sz w:val="24"/>
          <w:szCs w:val="24"/>
        </w:rPr>
        <w:t xml:space="preserve">и </w:t>
      </w:r>
      <w:r w:rsidR="009F666E" w:rsidRPr="00C776F5">
        <w:rPr>
          <w:rFonts w:ascii="Times New Roman" w:hAnsi="Times New Roman" w:cs="Times New Roman"/>
          <w:sz w:val="24"/>
          <w:szCs w:val="24"/>
        </w:rPr>
        <w:t>подготовки</w:t>
      </w:r>
      <w:r w:rsidR="00C776F5" w:rsidRPr="00C776F5">
        <w:rPr>
          <w:rFonts w:ascii="Times New Roman" w:hAnsi="Times New Roman" w:cs="Times New Roman"/>
          <w:sz w:val="24"/>
          <w:szCs w:val="24"/>
        </w:rPr>
        <w:t xml:space="preserve"> не требуется. </w:t>
      </w:r>
    </w:p>
    <w:p w:rsidR="00110ECD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710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133C21" w:rsidRDefault="00110ECD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основных задач в сфере образования государство ставит воспитание «бережного отношения к культурному наследию и традициям многонационального народа Российской Федерации» (ФЗ-273, ст.2, п.2). </w:t>
      </w:r>
      <w:r w:rsidR="0093352C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Народные игры, в основе которых заложены этнические обычаи и традиции,</w:t>
      </w:r>
      <w:r w:rsidR="00425710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</w:t>
      </w:r>
      <w:r w:rsidR="00B90FD4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ются</w:t>
      </w:r>
      <w:r w:rsidR="00425710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ресурсом, </w:t>
      </w:r>
      <w:r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способствую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щим</w:t>
      </w:r>
      <w:r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решению </w:t>
      </w:r>
      <w:r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данной задачи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E3ABE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Игра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еще остающаяся в этом возрасте одним из ведущих видов деятельности, </w:t>
      </w:r>
      <w:r w:rsidR="00425710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 детям удовольствие, сочетая в себе радость движения</w:t>
      </w:r>
      <w:r w:rsidR="00D83CF5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E3ABE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общения и </w:t>
      </w:r>
      <w:r w:rsidR="00FC6F14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</w:t>
      </w:r>
      <w:r w:rsidR="00FC6F1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6F14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способствует</w:t>
      </w:r>
      <w:r w:rsidR="00425710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физическо</w:t>
      </w:r>
      <w:r w:rsidR="00FC6F1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r w:rsidR="00EE3ABE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>, духовно-нравственно</w:t>
      </w:r>
      <w:r w:rsidR="00FC6F1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r w:rsidR="00EE3ABE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интеллектуально</w:t>
      </w:r>
      <w:r w:rsidR="00FC6F14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r w:rsidR="00EE3ABE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</w:t>
      </w:r>
      <w:r w:rsidR="00FC6F14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EE3ABE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ребенка. </w:t>
      </w:r>
      <w:r w:rsidR="00425710" w:rsidRPr="009D6A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6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занятиях по данной программе учащиеся не только узнают о культуре и обычаях народов России, но и учатся самостоятельно организовывать и проводить игры, что способствует формированию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знаний и умений</w:t>
      </w:r>
      <w:r w:rsidR="00FC6F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организации собственного содержательного досуга. </w:t>
      </w:r>
    </w:p>
    <w:p w:rsidR="00ED7F62" w:rsidRPr="00143F54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F54">
        <w:rPr>
          <w:rFonts w:ascii="Times New Roman" w:hAnsi="Times New Roman" w:cs="Times New Roman"/>
          <w:b/>
          <w:sz w:val="24"/>
          <w:szCs w:val="24"/>
        </w:rPr>
        <w:t>Уровень освоения</w:t>
      </w:r>
      <w:r w:rsidRPr="00143F54">
        <w:rPr>
          <w:rFonts w:ascii="Times New Roman" w:hAnsi="Times New Roman" w:cs="Times New Roman"/>
          <w:sz w:val="24"/>
          <w:szCs w:val="24"/>
        </w:rPr>
        <w:t>: общекультурный.</w:t>
      </w:r>
    </w:p>
    <w:p w:rsidR="00ED7F62" w:rsidRPr="00143F54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F54">
        <w:rPr>
          <w:rFonts w:ascii="Times New Roman" w:hAnsi="Times New Roman" w:cs="Times New Roman"/>
          <w:b/>
          <w:sz w:val="24"/>
          <w:szCs w:val="24"/>
        </w:rPr>
        <w:t>Объем и срок освоения программы.</w:t>
      </w:r>
      <w:r w:rsidRPr="00143F54">
        <w:rPr>
          <w:rFonts w:ascii="Times New Roman" w:hAnsi="Times New Roman" w:cs="Times New Roman"/>
          <w:sz w:val="24"/>
          <w:szCs w:val="24"/>
        </w:rPr>
        <w:t xml:space="preserve"> </w:t>
      </w:r>
      <w:r w:rsidR="001B2486">
        <w:rPr>
          <w:rFonts w:ascii="Times New Roman" w:hAnsi="Times New Roman" w:cs="Times New Roman"/>
          <w:sz w:val="24"/>
          <w:szCs w:val="24"/>
        </w:rPr>
        <w:t xml:space="preserve">36 часов, 18 </w:t>
      </w:r>
      <w:r w:rsidR="00110ECD">
        <w:rPr>
          <w:rFonts w:ascii="Times New Roman" w:hAnsi="Times New Roman" w:cs="Times New Roman"/>
          <w:sz w:val="24"/>
          <w:szCs w:val="24"/>
        </w:rPr>
        <w:t>дней.</w:t>
      </w:r>
      <w:r w:rsidRPr="00143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696" w:rsidRDefault="004D5696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F54">
        <w:rPr>
          <w:rFonts w:ascii="Times New Roman" w:hAnsi="Times New Roman" w:cs="Times New Roman"/>
          <w:b/>
          <w:sz w:val="24"/>
          <w:szCs w:val="24"/>
        </w:rPr>
        <w:t>Цель:</w:t>
      </w:r>
      <w:r w:rsidRPr="00143F54"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</w:t>
      </w:r>
      <w:r>
        <w:rPr>
          <w:rFonts w:ascii="Times New Roman" w:hAnsi="Times New Roman" w:cs="Times New Roman"/>
          <w:sz w:val="24"/>
          <w:szCs w:val="24"/>
        </w:rPr>
        <w:t>народах Российской Федерации через зн</w:t>
      </w:r>
      <w:r w:rsidR="000F1866">
        <w:rPr>
          <w:rFonts w:ascii="Times New Roman" w:hAnsi="Times New Roman" w:cs="Times New Roman"/>
          <w:sz w:val="24"/>
          <w:szCs w:val="24"/>
        </w:rPr>
        <w:t>акомство с национальными играми.</w:t>
      </w:r>
    </w:p>
    <w:p w:rsidR="002655BF" w:rsidRPr="00336CF3" w:rsidRDefault="00110ECD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2655BF" w:rsidRPr="00110ECD" w:rsidRDefault="002655BF" w:rsidP="00110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ECD">
        <w:rPr>
          <w:rFonts w:ascii="Times New Roman" w:hAnsi="Times New Roman" w:cs="Times New Roman"/>
          <w:b/>
          <w:i/>
          <w:sz w:val="24"/>
          <w:szCs w:val="24"/>
        </w:rPr>
        <w:t xml:space="preserve">Обучающие: </w:t>
      </w:r>
    </w:p>
    <w:p w:rsidR="002655BF" w:rsidRPr="00336CF3" w:rsidRDefault="002655BF" w:rsidP="00CF3522">
      <w:pPr>
        <w:pStyle w:val="a4"/>
        <w:numPr>
          <w:ilvl w:val="0"/>
          <w:numId w:val="12"/>
        </w:numPr>
        <w:jc w:val="both"/>
      </w:pPr>
      <w:r w:rsidRPr="00336CF3">
        <w:t>формирова</w:t>
      </w:r>
      <w:r w:rsidR="000A3AA4">
        <w:t>ние общего</w:t>
      </w:r>
      <w:r w:rsidRPr="00336CF3">
        <w:t xml:space="preserve"> представления о </w:t>
      </w:r>
      <w:r>
        <w:t>Российской Федерации</w:t>
      </w:r>
      <w:r w:rsidRPr="00336CF3">
        <w:t xml:space="preserve"> как государстве</w:t>
      </w:r>
      <w:r>
        <w:t xml:space="preserve"> (</w:t>
      </w:r>
      <w:r w:rsidRPr="00336CF3">
        <w:t xml:space="preserve">органы управления государством, </w:t>
      </w:r>
      <w:r w:rsidR="007212A3">
        <w:t xml:space="preserve">символы </w:t>
      </w:r>
      <w:r w:rsidRPr="00336CF3">
        <w:t>государств</w:t>
      </w:r>
      <w:r w:rsidR="007212A3">
        <w:t>а</w:t>
      </w:r>
      <w:r w:rsidRPr="00336CF3">
        <w:t xml:space="preserve">, </w:t>
      </w:r>
      <w:r>
        <w:t>субъекты РФ</w:t>
      </w:r>
      <w:r w:rsidR="000A3AA4">
        <w:t>)</w:t>
      </w:r>
      <w:r>
        <w:t xml:space="preserve">; </w:t>
      </w:r>
    </w:p>
    <w:p w:rsidR="002655BF" w:rsidRPr="004D5696" w:rsidRDefault="002655BF" w:rsidP="00CF3522">
      <w:pPr>
        <w:pStyle w:val="a4"/>
        <w:numPr>
          <w:ilvl w:val="0"/>
          <w:numId w:val="12"/>
        </w:numPr>
        <w:jc w:val="both"/>
        <w:rPr>
          <w:b/>
        </w:rPr>
      </w:pPr>
      <w:r w:rsidRPr="00336CF3">
        <w:t>формирова</w:t>
      </w:r>
      <w:r w:rsidR="000A3AA4">
        <w:t xml:space="preserve">ние </w:t>
      </w:r>
      <w:r>
        <w:t>представлени</w:t>
      </w:r>
      <w:r w:rsidR="000A3AA4">
        <w:t>я</w:t>
      </w:r>
      <w:r>
        <w:t xml:space="preserve"> о </w:t>
      </w:r>
      <w:r w:rsidR="000A3AA4">
        <w:t xml:space="preserve">многонациональном народе РФ, народах, населяющих нашу страну </w:t>
      </w:r>
      <w:r>
        <w:t>(название, территория проживания, краткая характеристика культуры и искусства)</w:t>
      </w:r>
      <w:r w:rsidRPr="00336CF3">
        <w:t xml:space="preserve">; </w:t>
      </w:r>
    </w:p>
    <w:p w:rsidR="004D5696" w:rsidRPr="000F1866" w:rsidRDefault="000A3AA4" w:rsidP="00CF3522">
      <w:pPr>
        <w:pStyle w:val="a4"/>
        <w:numPr>
          <w:ilvl w:val="0"/>
          <w:numId w:val="12"/>
        </w:numPr>
        <w:jc w:val="both"/>
        <w:rPr>
          <w:b/>
        </w:rPr>
      </w:pPr>
      <w:r>
        <w:t>ознакомление с играми народов России (названия, о</w:t>
      </w:r>
      <w:r w:rsidR="000F1866">
        <w:t>собенност</w:t>
      </w:r>
      <w:r>
        <w:t>и,</w:t>
      </w:r>
      <w:r w:rsidR="000F1866">
        <w:t xml:space="preserve"> </w:t>
      </w:r>
      <w:r w:rsidR="004D5696">
        <w:t xml:space="preserve">правила </w:t>
      </w:r>
      <w:r w:rsidR="000F1866">
        <w:t>проведения</w:t>
      </w:r>
      <w:r w:rsidR="000F3004">
        <w:t>, связанные с бытом и культурой народа</w:t>
      </w:r>
      <w:r>
        <w:t>)</w:t>
      </w:r>
      <w:r w:rsidR="004D5696">
        <w:t>;</w:t>
      </w:r>
    </w:p>
    <w:p w:rsidR="002655BF" w:rsidRPr="00336CF3" w:rsidRDefault="000A3AA4" w:rsidP="00CF3522">
      <w:pPr>
        <w:pStyle w:val="a4"/>
        <w:numPr>
          <w:ilvl w:val="0"/>
          <w:numId w:val="12"/>
        </w:numPr>
        <w:jc w:val="both"/>
        <w:rPr>
          <w:b/>
        </w:rPr>
      </w:pPr>
      <w:r>
        <w:t>обучение</w:t>
      </w:r>
      <w:r w:rsidR="002655BF">
        <w:t xml:space="preserve"> самостоятельно</w:t>
      </w:r>
      <w:r>
        <w:t>й</w:t>
      </w:r>
      <w:r w:rsidR="002655BF">
        <w:t xml:space="preserve"> организ</w:t>
      </w:r>
      <w:r>
        <w:t>ации</w:t>
      </w:r>
      <w:r w:rsidR="002655BF">
        <w:t xml:space="preserve"> и пров</w:t>
      </w:r>
      <w:r>
        <w:t>е</w:t>
      </w:r>
      <w:r w:rsidR="002655BF">
        <w:t>д</w:t>
      </w:r>
      <w:r>
        <w:t>ению</w:t>
      </w:r>
      <w:r w:rsidR="002655BF">
        <w:t xml:space="preserve"> игр</w:t>
      </w:r>
      <w:r>
        <w:t>.</w:t>
      </w:r>
      <w:r w:rsidR="002655BF" w:rsidRPr="00336CF3">
        <w:t xml:space="preserve">  </w:t>
      </w:r>
    </w:p>
    <w:p w:rsidR="002655BF" w:rsidRPr="000A3AA4" w:rsidRDefault="002655BF" w:rsidP="000A3AA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3AA4">
        <w:rPr>
          <w:rFonts w:ascii="Times New Roman" w:hAnsi="Times New Roman" w:cs="Times New Roman"/>
          <w:b/>
          <w:i/>
          <w:sz w:val="24"/>
          <w:szCs w:val="24"/>
        </w:rPr>
        <w:t xml:space="preserve">Развивающие: </w:t>
      </w:r>
    </w:p>
    <w:p w:rsidR="000A3AA4" w:rsidRDefault="002655BF" w:rsidP="00CF3522">
      <w:pPr>
        <w:pStyle w:val="a4"/>
        <w:numPr>
          <w:ilvl w:val="0"/>
          <w:numId w:val="13"/>
        </w:numPr>
        <w:jc w:val="both"/>
      </w:pPr>
      <w:r w:rsidRPr="0049711A">
        <w:t>разви</w:t>
      </w:r>
      <w:r w:rsidR="000A3AA4">
        <w:t>тие</w:t>
      </w:r>
      <w:r w:rsidRPr="0049711A">
        <w:t xml:space="preserve"> </w:t>
      </w:r>
      <w:r w:rsidR="000A3AA4">
        <w:t xml:space="preserve">речи, </w:t>
      </w:r>
      <w:r w:rsidRPr="0049711A">
        <w:t>памят</w:t>
      </w:r>
      <w:r w:rsidR="000A3AA4">
        <w:t>и</w:t>
      </w:r>
      <w:r w:rsidRPr="0049711A">
        <w:t>, внимани</w:t>
      </w:r>
      <w:r w:rsidR="000A3AA4">
        <w:t>я;</w:t>
      </w:r>
    </w:p>
    <w:p w:rsidR="007212A3" w:rsidRPr="00336CF3" w:rsidRDefault="007212A3" w:rsidP="00CF3522">
      <w:pPr>
        <w:pStyle w:val="a4"/>
        <w:numPr>
          <w:ilvl w:val="0"/>
          <w:numId w:val="13"/>
        </w:numPr>
        <w:jc w:val="both"/>
      </w:pPr>
      <w:r>
        <w:t>формирование интереса и мотивации к дальнейшему изучению культуры и истории Российской Федерации</w:t>
      </w:r>
      <w:r w:rsidRPr="00336CF3">
        <w:t>;</w:t>
      </w:r>
    </w:p>
    <w:p w:rsidR="0049711A" w:rsidRPr="0049711A" w:rsidRDefault="0049711A" w:rsidP="00CF3522">
      <w:pPr>
        <w:pStyle w:val="a4"/>
        <w:numPr>
          <w:ilvl w:val="0"/>
          <w:numId w:val="13"/>
        </w:numPr>
        <w:jc w:val="both"/>
      </w:pPr>
      <w:r w:rsidRPr="0049711A">
        <w:t>разви</w:t>
      </w:r>
      <w:r w:rsidR="000A3AA4">
        <w:t>тие</w:t>
      </w:r>
      <w:r w:rsidRPr="0049711A">
        <w:t xml:space="preserve"> умение </w:t>
      </w:r>
      <w:r w:rsidR="000A3AA4">
        <w:t>высказывать свои мысли, мнение.</w:t>
      </w:r>
    </w:p>
    <w:p w:rsidR="002655BF" w:rsidRPr="000A3AA4" w:rsidRDefault="002655BF" w:rsidP="000A3A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3AA4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7212A3" w:rsidRDefault="007212A3" w:rsidP="00CF3522">
      <w:pPr>
        <w:pStyle w:val="a4"/>
        <w:numPr>
          <w:ilvl w:val="0"/>
          <w:numId w:val="14"/>
        </w:numPr>
        <w:jc w:val="both"/>
      </w:pPr>
      <w:r>
        <w:t xml:space="preserve">воспитание уважения к символам государства; </w:t>
      </w:r>
    </w:p>
    <w:p w:rsidR="007212A3" w:rsidRDefault="007212A3" w:rsidP="00CF3522">
      <w:pPr>
        <w:pStyle w:val="a4"/>
        <w:numPr>
          <w:ilvl w:val="0"/>
          <w:numId w:val="14"/>
        </w:numPr>
        <w:jc w:val="both"/>
      </w:pPr>
      <w:r>
        <w:t>воспитание уважения к культуре, языкам, традициям и обычаям народов, проживающих в Российской Федерации;</w:t>
      </w:r>
    </w:p>
    <w:p w:rsidR="002655BF" w:rsidRPr="00336CF3" w:rsidRDefault="002655BF" w:rsidP="00CF3522">
      <w:pPr>
        <w:pStyle w:val="a4"/>
        <w:numPr>
          <w:ilvl w:val="0"/>
          <w:numId w:val="14"/>
        </w:numPr>
        <w:jc w:val="both"/>
      </w:pPr>
      <w:r>
        <w:t>формирова</w:t>
      </w:r>
      <w:r w:rsidR="000A3AA4">
        <w:t>ние</w:t>
      </w:r>
      <w:r>
        <w:t xml:space="preserve"> </w:t>
      </w:r>
      <w:r w:rsidRPr="00336CF3">
        <w:t>навык</w:t>
      </w:r>
      <w:r w:rsidR="000A3AA4">
        <w:t>ов</w:t>
      </w:r>
      <w:r>
        <w:t xml:space="preserve"> позитивного </w:t>
      </w:r>
      <w:r w:rsidRPr="00336CF3">
        <w:t>взаи</w:t>
      </w:r>
      <w:r w:rsidR="000A3AA4">
        <w:t>модействия в группе.</w:t>
      </w:r>
    </w:p>
    <w:p w:rsidR="00ED7F62" w:rsidRPr="00336CF3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7C2" w:rsidRDefault="007D47C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Организационно-пе</w:t>
      </w:r>
      <w:r w:rsidR="001B2041">
        <w:rPr>
          <w:rFonts w:ascii="Times New Roman" w:hAnsi="Times New Roman" w:cs="Times New Roman"/>
          <w:b/>
          <w:sz w:val="24"/>
          <w:szCs w:val="24"/>
        </w:rPr>
        <w:t>дагогические условия реализации</w:t>
      </w:r>
    </w:p>
    <w:p w:rsidR="00ED7F62" w:rsidRPr="0085719F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866">
        <w:rPr>
          <w:rFonts w:ascii="Times New Roman" w:hAnsi="Times New Roman" w:cs="Times New Roman"/>
          <w:b/>
          <w:i/>
          <w:sz w:val="24"/>
          <w:szCs w:val="24"/>
        </w:rPr>
        <w:t>Язык реализации</w:t>
      </w:r>
      <w:r w:rsidR="002D3408">
        <w:rPr>
          <w:rFonts w:ascii="Times New Roman" w:hAnsi="Times New Roman" w:cs="Times New Roman"/>
          <w:b/>
          <w:sz w:val="24"/>
          <w:szCs w:val="24"/>
        </w:rPr>
        <w:t>:</w:t>
      </w:r>
      <w:r w:rsidRPr="0085719F">
        <w:rPr>
          <w:rFonts w:ascii="Times New Roman" w:hAnsi="Times New Roman" w:cs="Times New Roman"/>
          <w:sz w:val="24"/>
          <w:szCs w:val="24"/>
        </w:rPr>
        <w:t xml:space="preserve"> </w:t>
      </w:r>
      <w:r w:rsidR="002D3408">
        <w:rPr>
          <w:rFonts w:ascii="Times New Roman" w:hAnsi="Times New Roman" w:cs="Times New Roman"/>
          <w:sz w:val="24"/>
          <w:szCs w:val="24"/>
        </w:rPr>
        <w:t>р</w:t>
      </w:r>
      <w:r w:rsidR="00047B5E">
        <w:rPr>
          <w:rFonts w:ascii="Times New Roman" w:hAnsi="Times New Roman" w:cs="Times New Roman"/>
          <w:sz w:val="24"/>
          <w:szCs w:val="24"/>
        </w:rPr>
        <w:t>усский</w:t>
      </w:r>
      <w:r w:rsidRPr="0085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F62" w:rsidRPr="0085719F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1866">
        <w:rPr>
          <w:rFonts w:ascii="Times New Roman" w:hAnsi="Times New Roman" w:cs="Times New Roman"/>
          <w:b/>
          <w:i/>
          <w:sz w:val="24"/>
          <w:szCs w:val="24"/>
        </w:rPr>
        <w:t>Форма обучения</w:t>
      </w:r>
      <w:r w:rsidR="000F18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5719F">
        <w:rPr>
          <w:rFonts w:ascii="Times New Roman" w:hAnsi="Times New Roman" w:cs="Times New Roman"/>
          <w:sz w:val="24"/>
          <w:szCs w:val="24"/>
        </w:rPr>
        <w:t>очн</w:t>
      </w:r>
      <w:r w:rsidR="000F1866">
        <w:rPr>
          <w:rFonts w:ascii="Times New Roman" w:hAnsi="Times New Roman" w:cs="Times New Roman"/>
          <w:sz w:val="24"/>
          <w:szCs w:val="24"/>
        </w:rPr>
        <w:t>ая</w:t>
      </w:r>
      <w:r w:rsidRPr="008571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AA4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7B5E">
        <w:rPr>
          <w:rFonts w:ascii="Times New Roman" w:hAnsi="Times New Roman" w:cs="Times New Roman"/>
          <w:b/>
          <w:i/>
          <w:sz w:val="24"/>
          <w:szCs w:val="24"/>
        </w:rPr>
        <w:t>Условия приема</w:t>
      </w:r>
      <w:r w:rsidR="001F46C7" w:rsidRPr="00047B5E">
        <w:rPr>
          <w:rFonts w:ascii="Times New Roman" w:hAnsi="Times New Roman" w:cs="Times New Roman"/>
          <w:b/>
          <w:i/>
          <w:sz w:val="24"/>
          <w:szCs w:val="24"/>
        </w:rPr>
        <w:t xml:space="preserve"> на обучение</w:t>
      </w:r>
    </w:p>
    <w:p w:rsidR="00114754" w:rsidRPr="00432916" w:rsidRDefault="00A408D1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Принимаются учащиеся </w:t>
      </w:r>
      <w:r w:rsidR="00BA20F3">
        <w:rPr>
          <w:rFonts w:ascii="Times New Roman" w:hAnsi="Times New Roman" w:cs="Times New Roman"/>
          <w:sz w:val="24"/>
          <w:szCs w:val="24"/>
        </w:rPr>
        <w:t>8</w:t>
      </w:r>
      <w:r w:rsidR="000A3AA4">
        <w:rPr>
          <w:rFonts w:ascii="Times New Roman" w:hAnsi="Times New Roman" w:cs="Times New Roman"/>
          <w:sz w:val="24"/>
          <w:szCs w:val="24"/>
        </w:rPr>
        <w:t>-</w:t>
      </w:r>
      <w:r w:rsidR="00BA20F3">
        <w:rPr>
          <w:rFonts w:ascii="Times New Roman" w:hAnsi="Times New Roman" w:cs="Times New Roman"/>
          <w:sz w:val="24"/>
          <w:szCs w:val="24"/>
        </w:rPr>
        <w:t>12</w:t>
      </w:r>
      <w:r w:rsidR="00BA20F3" w:rsidRPr="00C776F5">
        <w:rPr>
          <w:rFonts w:ascii="Times New Roman" w:hAnsi="Times New Roman" w:cs="Times New Roman"/>
          <w:sz w:val="24"/>
          <w:szCs w:val="24"/>
        </w:rPr>
        <w:t xml:space="preserve"> лет</w:t>
      </w:r>
      <w:r w:rsidR="00E26462">
        <w:rPr>
          <w:rFonts w:ascii="Times New Roman" w:hAnsi="Times New Roman" w:cs="Times New Roman"/>
          <w:sz w:val="24"/>
          <w:szCs w:val="24"/>
        </w:rPr>
        <w:t xml:space="preserve">, </w:t>
      </w:r>
      <w:r w:rsidR="000A3AA4">
        <w:rPr>
          <w:rFonts w:ascii="Times New Roman" w:hAnsi="Times New Roman" w:cs="Times New Roman"/>
          <w:sz w:val="24"/>
          <w:szCs w:val="24"/>
        </w:rPr>
        <w:t xml:space="preserve">желающие </w:t>
      </w:r>
      <w:r w:rsidR="00E26462" w:rsidRPr="00C776F5">
        <w:rPr>
          <w:rFonts w:ascii="Times New Roman" w:hAnsi="Times New Roman" w:cs="Times New Roman"/>
          <w:sz w:val="24"/>
          <w:szCs w:val="24"/>
        </w:rPr>
        <w:t>изуч</w:t>
      </w:r>
      <w:r w:rsidR="000A3AA4">
        <w:rPr>
          <w:rFonts w:ascii="Times New Roman" w:hAnsi="Times New Roman" w:cs="Times New Roman"/>
          <w:sz w:val="24"/>
          <w:szCs w:val="24"/>
        </w:rPr>
        <w:t>ать</w:t>
      </w:r>
      <w:r w:rsidR="00E26462" w:rsidRPr="00C776F5">
        <w:rPr>
          <w:rFonts w:ascii="Times New Roman" w:hAnsi="Times New Roman" w:cs="Times New Roman"/>
          <w:sz w:val="24"/>
          <w:szCs w:val="24"/>
        </w:rPr>
        <w:t xml:space="preserve"> </w:t>
      </w:r>
      <w:r w:rsidR="00E26462">
        <w:rPr>
          <w:rFonts w:ascii="Times New Roman" w:hAnsi="Times New Roman" w:cs="Times New Roman"/>
          <w:sz w:val="24"/>
          <w:szCs w:val="24"/>
        </w:rPr>
        <w:t>культур</w:t>
      </w:r>
      <w:r w:rsidR="000A3AA4">
        <w:rPr>
          <w:rFonts w:ascii="Times New Roman" w:hAnsi="Times New Roman" w:cs="Times New Roman"/>
          <w:sz w:val="24"/>
          <w:szCs w:val="24"/>
        </w:rPr>
        <w:t>у</w:t>
      </w:r>
      <w:r w:rsidR="00E26462">
        <w:rPr>
          <w:rFonts w:ascii="Times New Roman" w:hAnsi="Times New Roman" w:cs="Times New Roman"/>
          <w:sz w:val="24"/>
          <w:szCs w:val="24"/>
        </w:rPr>
        <w:t xml:space="preserve">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7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B5E" w:rsidRPr="001B7713" w:rsidRDefault="00047B5E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713">
        <w:rPr>
          <w:rFonts w:ascii="Times New Roman" w:hAnsi="Times New Roman" w:cs="Times New Roman"/>
          <w:b/>
          <w:i/>
          <w:sz w:val="24"/>
          <w:szCs w:val="24"/>
        </w:rPr>
        <w:t>Формы организации и проведения занятий</w:t>
      </w:r>
    </w:p>
    <w:p w:rsidR="00047B5E" w:rsidRDefault="00047B5E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по группам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D7F62" w:rsidRPr="0085719F" w:rsidRDefault="00047B5E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занятий:</w:t>
      </w:r>
      <w:r w:rsidR="00D5573D">
        <w:rPr>
          <w:rFonts w:ascii="Times New Roman" w:hAnsi="Times New Roman" w:cs="Times New Roman"/>
          <w:sz w:val="24"/>
          <w:szCs w:val="24"/>
        </w:rPr>
        <w:t xml:space="preserve"> и</w:t>
      </w:r>
      <w:r w:rsidR="005F1E29">
        <w:rPr>
          <w:rFonts w:ascii="Times New Roman" w:hAnsi="Times New Roman" w:cs="Times New Roman"/>
          <w:sz w:val="24"/>
          <w:szCs w:val="24"/>
        </w:rPr>
        <w:t>гра, игра-путешествие, выставка</w:t>
      </w:r>
      <w:r w:rsidR="00ED7F62" w:rsidRPr="00D5573D">
        <w:rPr>
          <w:rFonts w:ascii="Times New Roman" w:hAnsi="Times New Roman" w:cs="Times New Roman"/>
          <w:sz w:val="24"/>
          <w:szCs w:val="24"/>
        </w:rPr>
        <w:t>.</w:t>
      </w:r>
      <w:r w:rsidR="00BB6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78F" w:rsidRPr="001B7713" w:rsidRDefault="0088078F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7713">
        <w:rPr>
          <w:rFonts w:ascii="Times New Roman" w:hAnsi="Times New Roman" w:cs="Times New Roman"/>
          <w:b/>
          <w:i/>
          <w:sz w:val="24"/>
          <w:szCs w:val="24"/>
        </w:rPr>
        <w:t>Формы организации деятельности учащихся на занятии:</w:t>
      </w:r>
    </w:p>
    <w:p w:rsidR="00ED7F62" w:rsidRPr="000A3AA4" w:rsidRDefault="000A3AA4" w:rsidP="00CF3522">
      <w:pPr>
        <w:pStyle w:val="a4"/>
        <w:numPr>
          <w:ilvl w:val="0"/>
          <w:numId w:val="15"/>
        </w:numPr>
        <w:jc w:val="both"/>
        <w:rPr>
          <w:rFonts w:eastAsia="Calibri"/>
        </w:rPr>
      </w:pPr>
      <w:r>
        <w:rPr>
          <w:rFonts w:eastAsia="Calibri"/>
        </w:rPr>
        <w:lastRenderedPageBreak/>
        <w:t>ф</w:t>
      </w:r>
      <w:r w:rsidR="00ED7F62" w:rsidRPr="000A3AA4">
        <w:rPr>
          <w:rFonts w:eastAsia="Calibri"/>
        </w:rPr>
        <w:t>ронтальная</w:t>
      </w:r>
      <w:r w:rsidRPr="000A3AA4">
        <w:rPr>
          <w:rFonts w:eastAsia="Calibri"/>
        </w:rPr>
        <w:t xml:space="preserve"> -</w:t>
      </w:r>
      <w:r w:rsidR="00ED7F62" w:rsidRPr="000A3AA4">
        <w:rPr>
          <w:rFonts w:eastAsia="Calibri"/>
        </w:rPr>
        <w:t xml:space="preserve"> работа педагога </w:t>
      </w:r>
      <w:r w:rsidR="00BB6D50" w:rsidRPr="000A3AA4">
        <w:rPr>
          <w:rFonts w:eastAsia="Calibri"/>
        </w:rPr>
        <w:t>со всеми учащимися одновременно: де</w:t>
      </w:r>
      <w:r w:rsidR="00672026" w:rsidRPr="000A3AA4">
        <w:rPr>
          <w:rFonts w:eastAsia="Calibri"/>
        </w:rPr>
        <w:t>монстрация наглядного материала;</w:t>
      </w:r>
      <w:r w:rsidR="00BB6D50" w:rsidRPr="000A3AA4">
        <w:rPr>
          <w:rFonts w:eastAsia="Calibri"/>
        </w:rPr>
        <w:t xml:space="preserve"> показ движений педагогом</w:t>
      </w:r>
      <w:r w:rsidR="00672026" w:rsidRPr="000A3AA4">
        <w:rPr>
          <w:rFonts w:eastAsia="Calibri"/>
        </w:rPr>
        <w:t xml:space="preserve"> при проведении подвижных игр;</w:t>
      </w:r>
      <w:r w:rsidR="00BB6D50" w:rsidRPr="000A3AA4">
        <w:rPr>
          <w:rFonts w:eastAsia="Calibri"/>
        </w:rPr>
        <w:t xml:space="preserve"> объяснение (инструктаж) для выполнения заданий</w:t>
      </w:r>
      <w:r w:rsidR="0077665A" w:rsidRPr="000A3AA4">
        <w:t>, правил игры</w:t>
      </w:r>
      <w:r w:rsidR="00672026" w:rsidRPr="000A3AA4">
        <w:rPr>
          <w:rFonts w:eastAsia="Calibri"/>
        </w:rPr>
        <w:t>;</w:t>
      </w:r>
      <w:r w:rsidR="00BB6D50" w:rsidRPr="000A3AA4">
        <w:rPr>
          <w:rFonts w:eastAsia="Calibri"/>
        </w:rPr>
        <w:t xml:space="preserve"> беседа</w:t>
      </w:r>
      <w:r w:rsidR="00BC71BC" w:rsidRPr="000A3AA4">
        <w:rPr>
          <w:rFonts w:eastAsia="Calibri"/>
        </w:rPr>
        <w:t xml:space="preserve"> </w:t>
      </w:r>
      <w:r w:rsidR="00BB6D50" w:rsidRPr="000A3AA4">
        <w:rPr>
          <w:rFonts w:eastAsia="Calibri"/>
        </w:rPr>
        <w:t>при объяснении нового материала, закреплении и контроле уровне освоения тем программы</w:t>
      </w:r>
      <w:r w:rsidR="00672026" w:rsidRPr="000A3AA4">
        <w:rPr>
          <w:rFonts w:eastAsia="Calibri"/>
        </w:rPr>
        <w:t>;</w:t>
      </w:r>
      <w:r w:rsidR="00C73858" w:rsidRPr="000A3AA4">
        <w:rPr>
          <w:rFonts w:eastAsia="Calibri"/>
        </w:rPr>
        <w:t xml:space="preserve"> викторина</w:t>
      </w:r>
      <w:r w:rsidR="00AA4574" w:rsidRPr="000A3AA4">
        <w:rPr>
          <w:rFonts w:eastAsia="Calibri"/>
        </w:rPr>
        <w:t xml:space="preserve"> «Субъекты РФ»</w:t>
      </w:r>
      <w:r w:rsidR="00C32337" w:rsidRPr="000A3AA4">
        <w:rPr>
          <w:rFonts w:eastAsia="Calibri"/>
        </w:rPr>
        <w:t xml:space="preserve">, </w:t>
      </w:r>
      <w:r w:rsidR="00C32337" w:rsidRPr="000A3AA4">
        <w:t>аукцион «Современные игры»</w:t>
      </w:r>
      <w:r w:rsidR="00061FE2" w:rsidRPr="000A3AA4">
        <w:t>;</w:t>
      </w:r>
    </w:p>
    <w:p w:rsidR="00ED7F62" w:rsidRPr="000A3AA4" w:rsidRDefault="00ED7F62" w:rsidP="00CF3522">
      <w:pPr>
        <w:pStyle w:val="a4"/>
        <w:numPr>
          <w:ilvl w:val="0"/>
          <w:numId w:val="15"/>
        </w:numPr>
        <w:jc w:val="both"/>
        <w:rPr>
          <w:rFonts w:eastAsia="Calibri"/>
        </w:rPr>
      </w:pPr>
      <w:r w:rsidRPr="000A3AA4">
        <w:rPr>
          <w:rFonts w:eastAsia="Calibri"/>
        </w:rPr>
        <w:t xml:space="preserve">коллективная </w:t>
      </w:r>
      <w:r w:rsidR="000A3AA4" w:rsidRPr="000A3AA4">
        <w:rPr>
          <w:rFonts w:eastAsia="Calibri"/>
        </w:rPr>
        <w:t xml:space="preserve">- </w:t>
      </w:r>
      <w:r w:rsidRPr="000A3AA4">
        <w:rPr>
          <w:rFonts w:eastAsia="Calibri"/>
        </w:rPr>
        <w:t>организация творческого взаимодействия между всеми детьми о</w:t>
      </w:r>
      <w:r w:rsidR="00C73858" w:rsidRPr="000A3AA4">
        <w:rPr>
          <w:rFonts w:eastAsia="Calibri"/>
        </w:rPr>
        <w:t xml:space="preserve">дновременно: игры, </w:t>
      </w:r>
      <w:r w:rsidR="00C73858" w:rsidRPr="000A3AA4">
        <w:t>работа над альбомом «Мы все такие разные»</w:t>
      </w:r>
      <w:r w:rsidR="00C173EB" w:rsidRPr="000A3AA4">
        <w:t xml:space="preserve">, презентация </w:t>
      </w:r>
      <w:r w:rsidR="007834B2" w:rsidRPr="000A3AA4">
        <w:t>альбома, задание</w:t>
      </w:r>
      <w:r w:rsidR="0077665A" w:rsidRPr="000A3AA4">
        <w:t xml:space="preserve"> «Моя любимая игра»</w:t>
      </w:r>
      <w:r w:rsidRPr="000A3AA4">
        <w:rPr>
          <w:rFonts w:eastAsia="Calibri"/>
        </w:rPr>
        <w:t>;</w:t>
      </w:r>
    </w:p>
    <w:p w:rsidR="00ED7F62" w:rsidRPr="000A3AA4" w:rsidRDefault="00ED7F62" w:rsidP="00CF3522">
      <w:pPr>
        <w:pStyle w:val="a4"/>
        <w:numPr>
          <w:ilvl w:val="0"/>
          <w:numId w:val="15"/>
        </w:numPr>
        <w:jc w:val="both"/>
        <w:rPr>
          <w:rFonts w:eastAsia="Calibri"/>
        </w:rPr>
      </w:pPr>
      <w:r w:rsidRPr="000A3AA4">
        <w:rPr>
          <w:rFonts w:eastAsia="Calibri"/>
        </w:rPr>
        <w:t xml:space="preserve">групповая </w:t>
      </w:r>
      <w:r w:rsidR="000A3AA4" w:rsidRPr="000A3AA4">
        <w:rPr>
          <w:rFonts w:eastAsia="Calibri"/>
        </w:rPr>
        <w:t xml:space="preserve">- </w:t>
      </w:r>
      <w:r w:rsidRPr="000A3AA4">
        <w:rPr>
          <w:rFonts w:eastAsia="Calibri"/>
        </w:rPr>
        <w:t xml:space="preserve">работа в малых группах, в парах: </w:t>
      </w:r>
      <w:r w:rsidR="00C32337" w:rsidRPr="000A3AA4">
        <w:t xml:space="preserve">выполнение заданий «Символы РФ», работа с </w:t>
      </w:r>
      <w:r w:rsidR="007834B2" w:rsidRPr="000A3AA4">
        <w:t>атласом, игра</w:t>
      </w:r>
      <w:r w:rsidR="00C32337" w:rsidRPr="000A3AA4">
        <w:t xml:space="preserve"> – лото «Народы РФ»</w:t>
      </w:r>
      <w:r w:rsidRPr="000A3AA4">
        <w:rPr>
          <w:rFonts w:eastAsia="Calibri"/>
        </w:rPr>
        <w:t>;</w:t>
      </w:r>
    </w:p>
    <w:p w:rsidR="00ED7F62" w:rsidRPr="000A3AA4" w:rsidRDefault="00ED7F62" w:rsidP="00CF3522">
      <w:pPr>
        <w:pStyle w:val="a4"/>
        <w:numPr>
          <w:ilvl w:val="0"/>
          <w:numId w:val="15"/>
        </w:numPr>
        <w:jc w:val="both"/>
        <w:rPr>
          <w:rFonts w:eastAsia="Calibri"/>
        </w:rPr>
      </w:pPr>
      <w:r w:rsidRPr="000A3AA4">
        <w:rPr>
          <w:rFonts w:eastAsia="Calibri"/>
        </w:rPr>
        <w:t xml:space="preserve">индивидуальная </w:t>
      </w:r>
      <w:r w:rsidR="000A3AA4" w:rsidRPr="000A3AA4">
        <w:rPr>
          <w:rFonts w:eastAsia="Calibri"/>
        </w:rPr>
        <w:t xml:space="preserve">- </w:t>
      </w:r>
      <w:r w:rsidR="00081B0F" w:rsidRPr="000A3AA4">
        <w:rPr>
          <w:rFonts w:eastAsia="Calibri"/>
        </w:rPr>
        <w:t>самостоятельная организация игр</w:t>
      </w:r>
      <w:r w:rsidRPr="000A3AA4">
        <w:rPr>
          <w:rFonts w:eastAsia="Calibri"/>
        </w:rPr>
        <w:t xml:space="preserve">. </w:t>
      </w:r>
    </w:p>
    <w:p w:rsidR="00ED7F62" w:rsidRPr="0085719F" w:rsidRDefault="00ED7F62" w:rsidP="00110EC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F62" w:rsidRPr="00A55C38" w:rsidRDefault="00ED7F62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5C38">
        <w:rPr>
          <w:rFonts w:ascii="Times New Roman" w:hAnsi="Times New Roman" w:cs="Times New Roman"/>
          <w:b/>
          <w:i/>
          <w:sz w:val="24"/>
          <w:szCs w:val="24"/>
        </w:rPr>
        <w:t xml:space="preserve">Материально-техническое оснащение: </w:t>
      </w:r>
    </w:p>
    <w:p w:rsidR="00C1637A" w:rsidRPr="000A3AA4" w:rsidRDefault="000A3AA4" w:rsidP="00CF3522">
      <w:pPr>
        <w:pStyle w:val="a4"/>
        <w:numPr>
          <w:ilvl w:val="0"/>
          <w:numId w:val="16"/>
        </w:numPr>
        <w:jc w:val="both"/>
      </w:pPr>
      <w:r w:rsidRPr="000A3AA4">
        <w:t>с</w:t>
      </w:r>
      <w:r w:rsidR="00C1637A" w:rsidRPr="000A3AA4">
        <w:t>толы</w:t>
      </w:r>
      <w:r w:rsidRPr="000A3AA4">
        <w:t xml:space="preserve"> и стулья (по количеству учащихся)</w:t>
      </w:r>
    </w:p>
    <w:p w:rsidR="00C1637A" w:rsidRPr="000A3AA4" w:rsidRDefault="00C1637A" w:rsidP="00CF3522">
      <w:pPr>
        <w:pStyle w:val="a4"/>
        <w:numPr>
          <w:ilvl w:val="0"/>
          <w:numId w:val="16"/>
        </w:numPr>
        <w:jc w:val="both"/>
      </w:pPr>
      <w:r w:rsidRPr="000A3AA4">
        <w:t>компьютер, проектор, экран</w:t>
      </w:r>
    </w:p>
    <w:p w:rsidR="00C1637A" w:rsidRPr="000A3AA4" w:rsidRDefault="00C1637A" w:rsidP="00CF3522">
      <w:pPr>
        <w:pStyle w:val="a4"/>
        <w:numPr>
          <w:ilvl w:val="0"/>
          <w:numId w:val="16"/>
        </w:numPr>
        <w:jc w:val="both"/>
      </w:pPr>
      <w:r w:rsidRPr="000A3AA4">
        <w:t>канцелярские принадлежности для выполнения заданий (по количеству учащихся): ручки, фломастеры, простые карандаши, цветные карандаши, клей, ножницы, цветная бумага, пластилин, картон</w:t>
      </w:r>
      <w:r w:rsidR="007834B2" w:rsidRPr="000A3AA4">
        <w:t>, альбом</w:t>
      </w:r>
      <w:r w:rsidR="00F41149" w:rsidRPr="000A3AA4">
        <w:t xml:space="preserve"> (формата А3)</w:t>
      </w:r>
    </w:p>
    <w:p w:rsidR="00C1637A" w:rsidRPr="000A3AA4" w:rsidRDefault="00C1637A" w:rsidP="00CF3522">
      <w:pPr>
        <w:pStyle w:val="a4"/>
        <w:numPr>
          <w:ilvl w:val="0"/>
          <w:numId w:val="16"/>
        </w:numPr>
        <w:jc w:val="both"/>
      </w:pPr>
      <w:r w:rsidRPr="000A3AA4">
        <w:t>реквизит для проведения игр.</w:t>
      </w:r>
    </w:p>
    <w:p w:rsidR="00CF3522" w:rsidRPr="0085719F" w:rsidRDefault="00CF3522" w:rsidP="00F67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346" w:rsidRPr="0085719F" w:rsidRDefault="00A42346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CF3522">
        <w:rPr>
          <w:rFonts w:ascii="Times New Roman" w:hAnsi="Times New Roman" w:cs="Times New Roman"/>
          <w:b/>
          <w:sz w:val="24"/>
          <w:szCs w:val="24"/>
        </w:rPr>
        <w:t xml:space="preserve"> освоения программы</w:t>
      </w:r>
    </w:p>
    <w:p w:rsidR="00A42346" w:rsidRPr="00CF3522" w:rsidRDefault="00A42346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3522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8849A5" w:rsidRPr="008849A5" w:rsidRDefault="00A42346" w:rsidP="00CF3522">
      <w:pPr>
        <w:pStyle w:val="a4"/>
        <w:numPr>
          <w:ilvl w:val="0"/>
          <w:numId w:val="18"/>
        </w:numPr>
        <w:jc w:val="both"/>
      </w:pPr>
      <w:r w:rsidRPr="008849A5">
        <w:t>учащийся буд</w:t>
      </w:r>
      <w:r w:rsidR="00CF3522">
        <w:t xml:space="preserve">ет иметь общие представления о государственном устройстве и </w:t>
      </w:r>
      <w:r w:rsidRPr="008849A5">
        <w:t xml:space="preserve">управлении </w:t>
      </w:r>
      <w:r w:rsidR="00CF3522">
        <w:t>в РФ</w:t>
      </w:r>
      <w:r w:rsidRPr="008849A5">
        <w:t>, о субъектах РФ, будет знать государственные символы Р</w:t>
      </w:r>
      <w:r w:rsidR="008849A5" w:rsidRPr="008849A5">
        <w:t>Ф;</w:t>
      </w:r>
    </w:p>
    <w:p w:rsidR="00A42346" w:rsidRPr="008849A5" w:rsidRDefault="008849A5" w:rsidP="00CF3522">
      <w:pPr>
        <w:pStyle w:val="a4"/>
        <w:numPr>
          <w:ilvl w:val="0"/>
          <w:numId w:val="18"/>
        </w:numPr>
        <w:jc w:val="both"/>
      </w:pPr>
      <w:r>
        <w:t xml:space="preserve">будет иметь представления о многонациональном народе РФ, народах, населяющих нашу страну; </w:t>
      </w:r>
      <w:r w:rsidRPr="008849A5">
        <w:t xml:space="preserve"> </w:t>
      </w:r>
      <w:r w:rsidR="00A42346" w:rsidRPr="008849A5">
        <w:t xml:space="preserve">  </w:t>
      </w:r>
    </w:p>
    <w:p w:rsidR="00A42346" w:rsidRPr="008849A5" w:rsidRDefault="00A42346" w:rsidP="00CF3522">
      <w:pPr>
        <w:pStyle w:val="a4"/>
        <w:numPr>
          <w:ilvl w:val="0"/>
          <w:numId w:val="18"/>
        </w:numPr>
        <w:jc w:val="both"/>
      </w:pPr>
      <w:r w:rsidRPr="008849A5">
        <w:t xml:space="preserve">будет знать </w:t>
      </w:r>
      <w:r w:rsidR="008849A5" w:rsidRPr="008849A5">
        <w:t xml:space="preserve">национальные особенности и особенности </w:t>
      </w:r>
      <w:r w:rsidRPr="008849A5">
        <w:t>игр народо</w:t>
      </w:r>
      <w:r w:rsidR="008849A5" w:rsidRPr="008849A5">
        <w:t>в России;</w:t>
      </w:r>
    </w:p>
    <w:p w:rsidR="00CF3522" w:rsidRPr="00CF3522" w:rsidRDefault="008849A5" w:rsidP="00CF3522">
      <w:pPr>
        <w:pStyle w:val="a4"/>
        <w:numPr>
          <w:ilvl w:val="0"/>
          <w:numId w:val="18"/>
        </w:numPr>
        <w:jc w:val="both"/>
        <w:rPr>
          <w:b/>
          <w:i/>
        </w:rPr>
      </w:pPr>
      <w:r w:rsidRPr="00CF3522">
        <w:t>сможет</w:t>
      </w:r>
      <w:r w:rsidR="00A42346" w:rsidRPr="00CF3522">
        <w:t xml:space="preserve"> самостоятельно организов</w:t>
      </w:r>
      <w:r w:rsidRPr="00CF3522">
        <w:t xml:space="preserve">ать и </w:t>
      </w:r>
      <w:r w:rsidR="00A42346" w:rsidRPr="00CF3522">
        <w:t>пров</w:t>
      </w:r>
      <w:r w:rsidRPr="00CF3522">
        <w:t>ести</w:t>
      </w:r>
      <w:r w:rsidR="00A42346" w:rsidRPr="00CF3522">
        <w:t xml:space="preserve"> </w:t>
      </w:r>
      <w:r w:rsidRPr="00CF3522">
        <w:t xml:space="preserve">народные </w:t>
      </w:r>
      <w:r w:rsidR="00CF3522">
        <w:t xml:space="preserve">игры. </w:t>
      </w:r>
    </w:p>
    <w:p w:rsidR="00A42346" w:rsidRPr="00CF3522" w:rsidRDefault="00A42346" w:rsidP="00CF3522">
      <w:pPr>
        <w:pStyle w:val="a4"/>
        <w:ind w:left="360"/>
        <w:jc w:val="both"/>
        <w:rPr>
          <w:b/>
          <w:i/>
        </w:rPr>
      </w:pPr>
      <w:r w:rsidRPr="00CF3522">
        <w:rPr>
          <w:b/>
          <w:i/>
        </w:rPr>
        <w:t xml:space="preserve">Метапредметные: </w:t>
      </w:r>
    </w:p>
    <w:p w:rsidR="00A42346" w:rsidRDefault="00DA3CD4" w:rsidP="00CF3522">
      <w:pPr>
        <w:pStyle w:val="a4"/>
        <w:numPr>
          <w:ilvl w:val="0"/>
          <w:numId w:val="19"/>
        </w:numPr>
        <w:jc w:val="both"/>
      </w:pPr>
      <w:r w:rsidRPr="0065266A">
        <w:t xml:space="preserve">учащийся приобретет опыт </w:t>
      </w:r>
      <w:r w:rsidR="008849A5">
        <w:t xml:space="preserve">позитивной </w:t>
      </w:r>
      <w:r w:rsidRPr="0065266A">
        <w:t>совместн</w:t>
      </w:r>
      <w:r>
        <w:t xml:space="preserve">ой деятельности </w:t>
      </w:r>
      <w:r w:rsidR="008849A5">
        <w:t>в группе</w:t>
      </w:r>
      <w:r w:rsidR="00CF3522">
        <w:t>.</w:t>
      </w:r>
    </w:p>
    <w:p w:rsidR="00A42346" w:rsidRPr="00CF3522" w:rsidRDefault="00A42346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522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</w:p>
    <w:p w:rsidR="00DA3CD4" w:rsidRPr="001C16BE" w:rsidRDefault="00DA3CD4" w:rsidP="00CF3522">
      <w:pPr>
        <w:pStyle w:val="a4"/>
        <w:numPr>
          <w:ilvl w:val="0"/>
          <w:numId w:val="17"/>
        </w:numPr>
        <w:jc w:val="both"/>
      </w:pPr>
      <w:r>
        <w:t xml:space="preserve">разовьются </w:t>
      </w:r>
      <w:r w:rsidR="008849A5">
        <w:t xml:space="preserve">речь, </w:t>
      </w:r>
      <w:r>
        <w:t>память, внимание</w:t>
      </w:r>
      <w:r w:rsidR="008849A5">
        <w:t>,</w:t>
      </w:r>
      <w:r w:rsidR="008849A5" w:rsidRPr="008849A5">
        <w:t xml:space="preserve"> </w:t>
      </w:r>
      <w:r w:rsidR="008849A5">
        <w:t>обогатится словарный запас;</w:t>
      </w:r>
    </w:p>
    <w:p w:rsidR="00A42346" w:rsidRPr="0065266A" w:rsidRDefault="00A42346" w:rsidP="00CF3522">
      <w:pPr>
        <w:pStyle w:val="a4"/>
        <w:numPr>
          <w:ilvl w:val="0"/>
          <w:numId w:val="17"/>
        </w:numPr>
        <w:jc w:val="both"/>
      </w:pPr>
      <w:r w:rsidRPr="0065266A">
        <w:t>учащийся проявит интерес</w:t>
      </w:r>
      <w:r>
        <w:t xml:space="preserve"> к</w:t>
      </w:r>
      <w:r w:rsidRPr="0065266A">
        <w:t xml:space="preserve"> </w:t>
      </w:r>
      <w:r>
        <w:t>дальнейшему изучению культуры и истории Российской Федерации</w:t>
      </w:r>
      <w:r w:rsidRPr="00336CF3">
        <w:t>;</w:t>
      </w:r>
    </w:p>
    <w:p w:rsidR="008849A5" w:rsidRPr="00336CF3" w:rsidRDefault="00A42346" w:rsidP="00CF3522">
      <w:pPr>
        <w:pStyle w:val="a4"/>
        <w:numPr>
          <w:ilvl w:val="0"/>
          <w:numId w:val="17"/>
        </w:numPr>
        <w:jc w:val="both"/>
      </w:pPr>
      <w:r w:rsidRPr="0065266A">
        <w:t xml:space="preserve">учащийся будет стремиться </w:t>
      </w:r>
      <w:r w:rsidR="008849A5">
        <w:t>уважительно</w:t>
      </w:r>
      <w:r w:rsidRPr="0065266A">
        <w:t xml:space="preserve"> отно</w:t>
      </w:r>
      <w:r>
        <w:t xml:space="preserve">ситься к традициям </w:t>
      </w:r>
      <w:r w:rsidR="008849A5">
        <w:t xml:space="preserve">народов </w:t>
      </w:r>
      <w:r>
        <w:t>своей страны</w:t>
      </w:r>
      <w:r w:rsidR="00DA3CD4">
        <w:t>.</w:t>
      </w:r>
      <w:r w:rsidRPr="0065266A">
        <w:t xml:space="preserve"> </w:t>
      </w:r>
    </w:p>
    <w:p w:rsidR="000F1866" w:rsidRDefault="000F1866" w:rsidP="00110E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D7F62" w:rsidRDefault="000F1866" w:rsidP="000A3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16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0A3AA4" w:rsidRPr="00172616" w:rsidRDefault="000A3AA4" w:rsidP="000A3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91"/>
        <w:gridCol w:w="992"/>
        <w:gridCol w:w="993"/>
        <w:gridCol w:w="1275"/>
        <w:gridCol w:w="2665"/>
      </w:tblGrid>
      <w:tr w:rsidR="00ED7F62" w:rsidRPr="00591483" w:rsidTr="000A3AA4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F62" w:rsidRPr="00A80D17" w:rsidRDefault="000A3AA4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ED7F62" w:rsidRPr="00591483" w:rsidTr="000A3AA4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F62" w:rsidRPr="00591483" w:rsidTr="000A3A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7212A3" w:rsidP="0072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62" w:rsidRPr="00A80D17" w:rsidRDefault="00E1107F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="007212A3">
              <w:rPr>
                <w:rFonts w:ascii="Times New Roman" w:eastAsia="Times New Roman" w:hAnsi="Times New Roman" w:cs="Times New Roman"/>
                <w:sz w:val="24"/>
                <w:szCs w:val="24"/>
              </w:rPr>
              <w:t>-викторина</w:t>
            </w:r>
          </w:p>
        </w:tc>
      </w:tr>
      <w:tr w:rsidR="00ED7F62" w:rsidRPr="00591483" w:rsidTr="000A3A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7F204E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Страна, в которой я живу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0D6E3B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961C8F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961C8F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62" w:rsidRPr="00A80D17" w:rsidRDefault="007212A3" w:rsidP="00721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Своя игра «</w:t>
            </w:r>
            <w:r w:rsidR="00C86EAC" w:rsidRPr="00A80D17">
              <w:rPr>
                <w:rFonts w:ascii="Times New Roman" w:hAnsi="Times New Roman" w:cs="Times New Roman"/>
                <w:sz w:val="24"/>
                <w:szCs w:val="24"/>
              </w:rPr>
              <w:t>Страна, в которой я живу».</w:t>
            </w:r>
          </w:p>
        </w:tc>
      </w:tr>
      <w:tr w:rsidR="00ED7F62" w:rsidRPr="00591483" w:rsidTr="000A3A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0D6E3B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hAnsi="Times New Roman"/>
                <w:sz w:val="24"/>
                <w:szCs w:val="24"/>
              </w:rPr>
              <w:t>Игры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0D6E3B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0D6E3B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0D6E3B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5E" w:rsidRDefault="0052285E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ED7F62" w:rsidRPr="00A80D17" w:rsidRDefault="0052285E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альбома </w:t>
            </w:r>
          </w:p>
        </w:tc>
      </w:tr>
      <w:tr w:rsidR="00ED7F62" w:rsidRPr="00591483" w:rsidTr="000A3AA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0463D1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D7F62"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0D6E3B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A80D17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62" w:rsidRPr="00A80D17" w:rsidRDefault="007212A3" w:rsidP="00721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Игра-</w:t>
            </w:r>
            <w:r w:rsidR="00ED7F62" w:rsidRPr="00A80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путешествие </w:t>
            </w:r>
          </w:p>
        </w:tc>
      </w:tr>
      <w:tr w:rsidR="00ED7F62" w:rsidRPr="000A3AA4" w:rsidTr="000A3AA4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часов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F62" w:rsidRPr="000A3AA4" w:rsidRDefault="00ED7F62" w:rsidP="000A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3A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62" w:rsidRPr="000A3AA4" w:rsidRDefault="00ED7F62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7F62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12A3" w:rsidRDefault="007212A3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F62" w:rsidRDefault="000F1866" w:rsidP="0072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D0D60" w:rsidRPr="00336CF3" w:rsidRDefault="007212A3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7212A3" w:rsidRPr="00110ECD" w:rsidRDefault="007212A3" w:rsidP="007212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0ECD">
        <w:rPr>
          <w:rFonts w:ascii="Times New Roman" w:hAnsi="Times New Roman" w:cs="Times New Roman"/>
          <w:b/>
          <w:i/>
          <w:sz w:val="24"/>
          <w:szCs w:val="24"/>
        </w:rPr>
        <w:t xml:space="preserve">Обучающие: </w:t>
      </w:r>
    </w:p>
    <w:p w:rsidR="007212A3" w:rsidRPr="00336CF3" w:rsidRDefault="007212A3" w:rsidP="00CF3522">
      <w:pPr>
        <w:pStyle w:val="a4"/>
        <w:numPr>
          <w:ilvl w:val="0"/>
          <w:numId w:val="12"/>
        </w:numPr>
        <w:jc w:val="both"/>
      </w:pPr>
      <w:r w:rsidRPr="00336CF3">
        <w:t>формирова</w:t>
      </w:r>
      <w:r>
        <w:t>ние общего</w:t>
      </w:r>
      <w:r w:rsidRPr="00336CF3">
        <w:t xml:space="preserve"> представления о </w:t>
      </w:r>
      <w:r>
        <w:t>Российской Федерации</w:t>
      </w:r>
      <w:r w:rsidRPr="00336CF3">
        <w:t xml:space="preserve"> как государстве</w:t>
      </w:r>
      <w:r>
        <w:t xml:space="preserve"> (</w:t>
      </w:r>
      <w:r w:rsidRPr="00336CF3">
        <w:t xml:space="preserve">органы управления государством, </w:t>
      </w:r>
      <w:r>
        <w:t xml:space="preserve">символы </w:t>
      </w:r>
      <w:r w:rsidRPr="00336CF3">
        <w:t>государств</w:t>
      </w:r>
      <w:r>
        <w:t>а</w:t>
      </w:r>
      <w:r w:rsidRPr="00336CF3">
        <w:t xml:space="preserve">, </w:t>
      </w:r>
      <w:r>
        <w:t xml:space="preserve">субъекты РФ); </w:t>
      </w:r>
    </w:p>
    <w:p w:rsidR="007212A3" w:rsidRPr="004D5696" w:rsidRDefault="007212A3" w:rsidP="00CF3522">
      <w:pPr>
        <w:pStyle w:val="a4"/>
        <w:numPr>
          <w:ilvl w:val="0"/>
          <w:numId w:val="12"/>
        </w:numPr>
        <w:jc w:val="both"/>
        <w:rPr>
          <w:b/>
        </w:rPr>
      </w:pPr>
      <w:r w:rsidRPr="00336CF3">
        <w:t>формирова</w:t>
      </w:r>
      <w:r>
        <w:t>ние представления о многонациональном народе РФ, народах, населяющих нашу страну (название, территория проживания, краткая характеристика культуры и искусства)</w:t>
      </w:r>
      <w:r w:rsidRPr="00336CF3">
        <w:t xml:space="preserve">; </w:t>
      </w:r>
    </w:p>
    <w:p w:rsidR="007212A3" w:rsidRPr="000F1866" w:rsidRDefault="007212A3" w:rsidP="00CF3522">
      <w:pPr>
        <w:pStyle w:val="a4"/>
        <w:numPr>
          <w:ilvl w:val="0"/>
          <w:numId w:val="12"/>
        </w:numPr>
        <w:jc w:val="both"/>
        <w:rPr>
          <w:b/>
        </w:rPr>
      </w:pPr>
      <w:r>
        <w:t>ознакомление с играми народов России (названия, особенности, правила проведения, связанные с бытом и культурой народа);</w:t>
      </w:r>
    </w:p>
    <w:p w:rsidR="007212A3" w:rsidRPr="00336CF3" w:rsidRDefault="007212A3" w:rsidP="00CF3522">
      <w:pPr>
        <w:pStyle w:val="a4"/>
        <w:numPr>
          <w:ilvl w:val="0"/>
          <w:numId w:val="12"/>
        </w:numPr>
        <w:jc w:val="both"/>
        <w:rPr>
          <w:b/>
        </w:rPr>
      </w:pPr>
      <w:r>
        <w:t>обучение самостоятельной организации и проведению игр.</w:t>
      </w:r>
      <w:r w:rsidRPr="00336CF3">
        <w:t xml:space="preserve">  </w:t>
      </w:r>
    </w:p>
    <w:p w:rsidR="007212A3" w:rsidRPr="000A3AA4" w:rsidRDefault="007212A3" w:rsidP="007212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A3AA4">
        <w:rPr>
          <w:rFonts w:ascii="Times New Roman" w:hAnsi="Times New Roman" w:cs="Times New Roman"/>
          <w:b/>
          <w:i/>
          <w:sz w:val="24"/>
          <w:szCs w:val="24"/>
        </w:rPr>
        <w:t xml:space="preserve">Развивающие: </w:t>
      </w:r>
    </w:p>
    <w:p w:rsidR="007212A3" w:rsidRDefault="007212A3" w:rsidP="00CF3522">
      <w:pPr>
        <w:pStyle w:val="a4"/>
        <w:numPr>
          <w:ilvl w:val="0"/>
          <w:numId w:val="13"/>
        </w:numPr>
        <w:jc w:val="both"/>
      </w:pPr>
      <w:r w:rsidRPr="0049711A">
        <w:t>разви</w:t>
      </w:r>
      <w:r>
        <w:t>тие</w:t>
      </w:r>
      <w:r w:rsidRPr="0049711A">
        <w:t xml:space="preserve"> </w:t>
      </w:r>
      <w:r>
        <w:t xml:space="preserve">речи, </w:t>
      </w:r>
      <w:r w:rsidRPr="0049711A">
        <w:t>памят</w:t>
      </w:r>
      <w:r>
        <w:t>и</w:t>
      </w:r>
      <w:r w:rsidRPr="0049711A">
        <w:t>, внимани</w:t>
      </w:r>
      <w:r>
        <w:t>я;</w:t>
      </w:r>
    </w:p>
    <w:p w:rsidR="007212A3" w:rsidRPr="00336CF3" w:rsidRDefault="007212A3" w:rsidP="00CF3522">
      <w:pPr>
        <w:pStyle w:val="a4"/>
        <w:numPr>
          <w:ilvl w:val="0"/>
          <w:numId w:val="13"/>
        </w:numPr>
        <w:jc w:val="both"/>
      </w:pPr>
      <w:r>
        <w:t>формирование интереса и мотивации к дальнейшему изучению культуры и истории Российской Федерации</w:t>
      </w:r>
      <w:r w:rsidRPr="00336CF3">
        <w:t>;</w:t>
      </w:r>
    </w:p>
    <w:p w:rsidR="007212A3" w:rsidRPr="0049711A" w:rsidRDefault="007212A3" w:rsidP="00CF3522">
      <w:pPr>
        <w:pStyle w:val="a4"/>
        <w:numPr>
          <w:ilvl w:val="0"/>
          <w:numId w:val="13"/>
        </w:numPr>
        <w:jc w:val="both"/>
      </w:pPr>
      <w:r w:rsidRPr="0049711A">
        <w:t>разви</w:t>
      </w:r>
      <w:r>
        <w:t>тие</w:t>
      </w:r>
      <w:r w:rsidRPr="0049711A">
        <w:t xml:space="preserve"> умение </w:t>
      </w:r>
      <w:r>
        <w:t>высказывать свои мысли, мнение.</w:t>
      </w:r>
    </w:p>
    <w:p w:rsidR="007212A3" w:rsidRPr="000A3AA4" w:rsidRDefault="007212A3" w:rsidP="007212A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3AA4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7212A3" w:rsidRDefault="007212A3" w:rsidP="00CF3522">
      <w:pPr>
        <w:pStyle w:val="a4"/>
        <w:numPr>
          <w:ilvl w:val="0"/>
          <w:numId w:val="14"/>
        </w:numPr>
        <w:jc w:val="both"/>
      </w:pPr>
      <w:r>
        <w:t xml:space="preserve">воспитание уважения к символам государства; </w:t>
      </w:r>
    </w:p>
    <w:p w:rsidR="007212A3" w:rsidRDefault="007212A3" w:rsidP="00CF3522">
      <w:pPr>
        <w:pStyle w:val="a4"/>
        <w:numPr>
          <w:ilvl w:val="0"/>
          <w:numId w:val="14"/>
        </w:numPr>
        <w:jc w:val="both"/>
      </w:pPr>
      <w:r>
        <w:t>воспитание уважения к культуре, языкам, традициям и обычаям народов, проживающих в Российской Федерации;</w:t>
      </w:r>
    </w:p>
    <w:p w:rsidR="007212A3" w:rsidRPr="00336CF3" w:rsidRDefault="007212A3" w:rsidP="00CF3522">
      <w:pPr>
        <w:pStyle w:val="a4"/>
        <w:numPr>
          <w:ilvl w:val="0"/>
          <w:numId w:val="14"/>
        </w:numPr>
        <w:jc w:val="both"/>
      </w:pPr>
      <w:r>
        <w:t xml:space="preserve">формирование </w:t>
      </w:r>
      <w:r w:rsidRPr="00336CF3">
        <w:t>навык</w:t>
      </w:r>
      <w:r>
        <w:t xml:space="preserve">ов позитивного </w:t>
      </w:r>
      <w:r w:rsidRPr="00336CF3">
        <w:t>взаи</w:t>
      </w:r>
      <w:r>
        <w:t>модействия в группе.</w:t>
      </w:r>
    </w:p>
    <w:p w:rsidR="00ED7F62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2A3" w:rsidRDefault="007212A3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F62" w:rsidRDefault="00357385" w:rsidP="0072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7212A3" w:rsidRPr="008A686C" w:rsidRDefault="007212A3" w:rsidP="00721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62" w:rsidRPr="008A686C" w:rsidRDefault="00ED7F62" w:rsidP="00110E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86C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07699B">
        <w:rPr>
          <w:rFonts w:ascii="Times New Roman" w:eastAsia="Times New Roman" w:hAnsi="Times New Roman" w:cs="Times New Roman"/>
          <w:b/>
          <w:sz w:val="24"/>
          <w:szCs w:val="24"/>
        </w:rPr>
        <w:t>Вводное занятие</w:t>
      </w:r>
    </w:p>
    <w:p w:rsidR="00ED7F62" w:rsidRPr="008A686C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E7D">
        <w:rPr>
          <w:rFonts w:ascii="Times New Roman" w:hAnsi="Times New Roman" w:cs="Times New Roman"/>
          <w:b/>
          <w:sz w:val="24"/>
          <w:szCs w:val="24"/>
        </w:rPr>
        <w:t>Теория</w:t>
      </w:r>
      <w:r w:rsidR="0007699B" w:rsidRPr="00201E7D">
        <w:rPr>
          <w:rFonts w:ascii="Times New Roman" w:hAnsi="Times New Roman" w:cs="Times New Roman"/>
          <w:b/>
          <w:sz w:val="24"/>
          <w:szCs w:val="24"/>
        </w:rPr>
        <w:t>.</w:t>
      </w:r>
      <w:r w:rsidR="0007699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1700">
        <w:rPr>
          <w:rFonts w:ascii="Times New Roman" w:hAnsi="Times New Roman" w:cs="Times New Roman"/>
          <w:sz w:val="24"/>
          <w:szCs w:val="24"/>
        </w:rPr>
        <w:t>Цели</w:t>
      </w:r>
      <w:r w:rsidR="007212A3">
        <w:rPr>
          <w:rFonts w:ascii="Times New Roman" w:hAnsi="Times New Roman" w:cs="Times New Roman"/>
          <w:sz w:val="24"/>
          <w:szCs w:val="24"/>
        </w:rPr>
        <w:t xml:space="preserve">, </w:t>
      </w:r>
      <w:r w:rsidR="00841700">
        <w:rPr>
          <w:rFonts w:ascii="Times New Roman" w:hAnsi="Times New Roman" w:cs="Times New Roman"/>
          <w:sz w:val="24"/>
          <w:szCs w:val="24"/>
        </w:rPr>
        <w:t>задачи</w:t>
      </w:r>
      <w:r w:rsidR="007212A3">
        <w:rPr>
          <w:rFonts w:ascii="Times New Roman" w:hAnsi="Times New Roman" w:cs="Times New Roman"/>
          <w:sz w:val="24"/>
          <w:szCs w:val="24"/>
        </w:rPr>
        <w:t xml:space="preserve"> и содержание обучения по</w:t>
      </w:r>
      <w:r w:rsidR="00841700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212A3">
        <w:rPr>
          <w:rFonts w:ascii="Times New Roman" w:hAnsi="Times New Roman" w:cs="Times New Roman"/>
          <w:sz w:val="24"/>
          <w:szCs w:val="24"/>
        </w:rPr>
        <w:t>е</w:t>
      </w:r>
      <w:r w:rsidR="003F206B">
        <w:rPr>
          <w:rFonts w:ascii="Times New Roman" w:hAnsi="Times New Roman" w:cs="Times New Roman"/>
          <w:sz w:val="24"/>
          <w:szCs w:val="24"/>
        </w:rPr>
        <w:t>.</w:t>
      </w:r>
      <w:r w:rsidR="003F206B" w:rsidRPr="003F206B">
        <w:rPr>
          <w:rFonts w:ascii="Times New Roman" w:hAnsi="Times New Roman" w:cs="Times New Roman"/>
          <w:sz w:val="24"/>
          <w:szCs w:val="24"/>
        </w:rPr>
        <w:t xml:space="preserve"> </w:t>
      </w:r>
      <w:r w:rsidR="007212A3" w:rsidRPr="00E84DD2">
        <w:rPr>
          <w:rFonts w:ascii="Times New Roman" w:hAnsi="Times New Roman" w:cs="Times New Roman"/>
          <w:sz w:val="24"/>
          <w:szCs w:val="24"/>
        </w:rPr>
        <w:t xml:space="preserve">Понятие «дружба». «Правила» дружбы. </w:t>
      </w:r>
      <w:r w:rsidR="0002424C">
        <w:rPr>
          <w:rFonts w:ascii="Times New Roman" w:hAnsi="Times New Roman" w:cs="Times New Roman"/>
          <w:sz w:val="24"/>
          <w:szCs w:val="24"/>
        </w:rPr>
        <w:t xml:space="preserve">Презентация альбома «Мы все такие разные». </w:t>
      </w:r>
      <w:r w:rsidR="003F206B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7212A3">
        <w:rPr>
          <w:rFonts w:ascii="Times New Roman" w:hAnsi="Times New Roman" w:cs="Times New Roman"/>
          <w:sz w:val="24"/>
          <w:szCs w:val="24"/>
        </w:rPr>
        <w:t xml:space="preserve">безопасного </w:t>
      </w:r>
      <w:r w:rsidR="003F206B">
        <w:rPr>
          <w:rFonts w:ascii="Times New Roman" w:hAnsi="Times New Roman" w:cs="Times New Roman"/>
          <w:sz w:val="24"/>
          <w:szCs w:val="24"/>
        </w:rPr>
        <w:t>поведения на занятия</w:t>
      </w:r>
      <w:r w:rsidR="007212A3">
        <w:rPr>
          <w:rFonts w:ascii="Times New Roman" w:hAnsi="Times New Roman" w:cs="Times New Roman"/>
          <w:sz w:val="24"/>
          <w:szCs w:val="24"/>
        </w:rPr>
        <w:t>х и в учреждении</w:t>
      </w:r>
      <w:r w:rsidR="003F206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212A3" w:rsidRPr="003F206B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866">
        <w:rPr>
          <w:rFonts w:ascii="Times New Roman" w:hAnsi="Times New Roman" w:cs="Times New Roman"/>
          <w:b/>
          <w:sz w:val="24"/>
          <w:szCs w:val="24"/>
        </w:rPr>
        <w:t>Практика</w:t>
      </w:r>
      <w:r w:rsidRPr="00201E7D">
        <w:rPr>
          <w:rFonts w:ascii="Times New Roman" w:hAnsi="Times New Roman" w:cs="Times New Roman"/>
          <w:i/>
          <w:sz w:val="24"/>
          <w:szCs w:val="24"/>
        </w:rPr>
        <w:t>.</w:t>
      </w:r>
      <w:r w:rsidRPr="008A686C">
        <w:rPr>
          <w:rFonts w:ascii="Times New Roman" w:hAnsi="Times New Roman" w:cs="Times New Roman"/>
          <w:sz w:val="24"/>
          <w:szCs w:val="24"/>
        </w:rPr>
        <w:t xml:space="preserve"> </w:t>
      </w:r>
      <w:r w:rsidR="00CD2300" w:rsidRPr="008A686C">
        <w:rPr>
          <w:rFonts w:ascii="Times New Roman" w:hAnsi="Times New Roman" w:cs="Times New Roman"/>
          <w:sz w:val="24"/>
          <w:szCs w:val="24"/>
        </w:rPr>
        <w:t xml:space="preserve">Проведение игр на знакомство. </w:t>
      </w:r>
      <w:r w:rsidR="00E1107F">
        <w:rPr>
          <w:rFonts w:ascii="Times New Roman" w:hAnsi="Times New Roman" w:cs="Times New Roman"/>
          <w:sz w:val="24"/>
          <w:szCs w:val="24"/>
        </w:rPr>
        <w:t>Беседа</w:t>
      </w:r>
      <w:r w:rsidR="007212A3">
        <w:rPr>
          <w:rFonts w:ascii="Times New Roman" w:hAnsi="Times New Roman" w:cs="Times New Roman"/>
          <w:sz w:val="24"/>
          <w:szCs w:val="24"/>
        </w:rPr>
        <w:t>-викторина «Что я знаю о своей стране»</w:t>
      </w:r>
      <w:r w:rsidR="00921A30" w:rsidRPr="008A686C">
        <w:rPr>
          <w:rFonts w:ascii="Times New Roman" w:hAnsi="Times New Roman" w:cs="Times New Roman"/>
          <w:sz w:val="24"/>
          <w:szCs w:val="24"/>
        </w:rPr>
        <w:t>.</w:t>
      </w:r>
      <w:r w:rsidR="00CD2300" w:rsidRPr="008A686C">
        <w:rPr>
          <w:rFonts w:ascii="Times New Roman" w:hAnsi="Times New Roman" w:cs="Times New Roman"/>
          <w:sz w:val="24"/>
          <w:szCs w:val="24"/>
        </w:rPr>
        <w:t xml:space="preserve"> </w:t>
      </w:r>
      <w:r w:rsidR="009F5AD2">
        <w:rPr>
          <w:rFonts w:ascii="Times New Roman" w:hAnsi="Times New Roman" w:cs="Times New Roman"/>
          <w:sz w:val="24"/>
          <w:szCs w:val="24"/>
        </w:rPr>
        <w:t>С</w:t>
      </w:r>
      <w:r w:rsidR="00114E5B" w:rsidRPr="008A686C">
        <w:rPr>
          <w:rFonts w:ascii="Times New Roman" w:hAnsi="Times New Roman" w:cs="Times New Roman"/>
          <w:sz w:val="24"/>
          <w:szCs w:val="24"/>
        </w:rPr>
        <w:t>оставление правил общения</w:t>
      </w:r>
      <w:r w:rsidR="009F5AD2">
        <w:rPr>
          <w:rFonts w:ascii="Times New Roman" w:hAnsi="Times New Roman" w:cs="Times New Roman"/>
          <w:sz w:val="24"/>
          <w:szCs w:val="24"/>
        </w:rPr>
        <w:t xml:space="preserve"> </w:t>
      </w:r>
      <w:r w:rsidR="007212A3">
        <w:rPr>
          <w:rFonts w:ascii="Times New Roman" w:hAnsi="Times New Roman" w:cs="Times New Roman"/>
          <w:sz w:val="24"/>
          <w:szCs w:val="24"/>
        </w:rPr>
        <w:t xml:space="preserve">и дружбы </w:t>
      </w:r>
      <w:r w:rsidR="009F5AD2">
        <w:rPr>
          <w:rFonts w:ascii="Times New Roman" w:hAnsi="Times New Roman" w:cs="Times New Roman"/>
          <w:sz w:val="24"/>
          <w:szCs w:val="24"/>
        </w:rPr>
        <w:t>в коллективе</w:t>
      </w:r>
      <w:r w:rsidR="00114E5B" w:rsidRPr="008A686C">
        <w:rPr>
          <w:rFonts w:ascii="Times New Roman" w:hAnsi="Times New Roman" w:cs="Times New Roman"/>
          <w:sz w:val="24"/>
          <w:szCs w:val="24"/>
        </w:rPr>
        <w:t>.</w:t>
      </w:r>
      <w:r w:rsidR="007367E5">
        <w:rPr>
          <w:rFonts w:ascii="Times New Roman" w:hAnsi="Times New Roman" w:cs="Times New Roman"/>
          <w:sz w:val="24"/>
          <w:szCs w:val="24"/>
        </w:rPr>
        <w:t xml:space="preserve"> </w:t>
      </w:r>
      <w:r w:rsidR="009F5AD2" w:rsidRPr="008A686C">
        <w:rPr>
          <w:rFonts w:ascii="Times New Roman" w:hAnsi="Times New Roman" w:cs="Times New Roman"/>
          <w:sz w:val="24"/>
          <w:szCs w:val="24"/>
        </w:rPr>
        <w:t>Инструктаж по ТБ.</w:t>
      </w:r>
    </w:p>
    <w:p w:rsidR="00ED7F62" w:rsidRPr="008A686C" w:rsidRDefault="00ED7F62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8A686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57385">
        <w:rPr>
          <w:rFonts w:ascii="Times New Roman" w:eastAsia="Times New Roman" w:hAnsi="Times New Roman" w:cs="Times New Roman"/>
          <w:b/>
          <w:sz w:val="24"/>
          <w:szCs w:val="24"/>
        </w:rPr>
        <w:t>Страна, в которой я живу</w:t>
      </w:r>
    </w:p>
    <w:p w:rsidR="00C05015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86C">
        <w:rPr>
          <w:rFonts w:ascii="Times New Roman" w:eastAsia="Times New Roman" w:hAnsi="Times New Roman" w:cs="Times New Roman"/>
          <w:b/>
          <w:sz w:val="24"/>
          <w:szCs w:val="24"/>
        </w:rPr>
        <w:t xml:space="preserve">Теория. </w:t>
      </w:r>
      <w:r w:rsidR="003E77E3" w:rsidRPr="00FF201C">
        <w:rPr>
          <w:rFonts w:ascii="Times New Roman" w:eastAsia="Times New Roman" w:hAnsi="Times New Roman" w:cs="Times New Roman"/>
          <w:sz w:val="24"/>
          <w:szCs w:val="24"/>
        </w:rPr>
        <w:t xml:space="preserve">Понятие «федерация». </w:t>
      </w:r>
      <w:r w:rsidR="007212A3" w:rsidRPr="00515C07">
        <w:rPr>
          <w:rFonts w:ascii="Times New Roman" w:eastAsia="Times New Roman" w:hAnsi="Times New Roman" w:cs="Times New Roman"/>
          <w:sz w:val="24"/>
          <w:szCs w:val="24"/>
        </w:rPr>
        <w:t>Понятие «символ».</w:t>
      </w:r>
      <w:r w:rsidR="007212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12A3">
        <w:rPr>
          <w:rFonts w:ascii="Times New Roman" w:hAnsi="Times New Roman" w:cs="Times New Roman"/>
          <w:sz w:val="24"/>
          <w:szCs w:val="24"/>
        </w:rPr>
        <w:t xml:space="preserve">Государственные символы РФ. История, значение элементов. </w:t>
      </w:r>
      <w:r w:rsidR="00A656EE" w:rsidRPr="00FF201C">
        <w:rPr>
          <w:rFonts w:ascii="Times New Roman" w:eastAsia="Times New Roman" w:hAnsi="Times New Roman" w:cs="Times New Roman"/>
          <w:sz w:val="24"/>
          <w:szCs w:val="24"/>
        </w:rPr>
        <w:t>Федеративное устройство Р</w:t>
      </w:r>
      <w:r w:rsidR="007212A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3E77E3" w:rsidRPr="00FF20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2E60">
        <w:rPr>
          <w:rFonts w:ascii="Times New Roman" w:hAnsi="Times New Roman" w:cs="Times New Roman"/>
          <w:sz w:val="24"/>
          <w:szCs w:val="24"/>
        </w:rPr>
        <w:t xml:space="preserve">Территория РФ. </w:t>
      </w:r>
      <w:r w:rsidR="003E77E3" w:rsidRPr="00FF201C">
        <w:rPr>
          <w:rFonts w:ascii="Times New Roman" w:eastAsia="Times New Roman" w:hAnsi="Times New Roman" w:cs="Times New Roman"/>
          <w:sz w:val="24"/>
          <w:szCs w:val="24"/>
        </w:rPr>
        <w:t>Понятие «регион», «субъект». Субъекты Российской Федерации.</w:t>
      </w:r>
      <w:r w:rsidR="003E77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0004" w:rsidRPr="00640004">
        <w:rPr>
          <w:rFonts w:ascii="Times New Roman" w:eastAsia="Times New Roman" w:hAnsi="Times New Roman" w:cs="Times New Roman"/>
          <w:sz w:val="24"/>
          <w:szCs w:val="24"/>
        </w:rPr>
        <w:t>Органы управления государством.</w:t>
      </w:r>
      <w:r w:rsidR="006400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0004">
        <w:rPr>
          <w:rFonts w:ascii="Times New Roman" w:hAnsi="Times New Roman" w:cs="Times New Roman"/>
          <w:sz w:val="24"/>
          <w:szCs w:val="24"/>
        </w:rPr>
        <w:t xml:space="preserve">Природные зоны </w:t>
      </w:r>
      <w:r w:rsidR="00C12206">
        <w:rPr>
          <w:rFonts w:ascii="Times New Roman" w:hAnsi="Times New Roman" w:cs="Times New Roman"/>
          <w:sz w:val="24"/>
          <w:szCs w:val="24"/>
        </w:rPr>
        <w:t>РФ (краткая характеристика</w:t>
      </w:r>
      <w:r w:rsidR="00CF599C">
        <w:rPr>
          <w:rFonts w:ascii="Times New Roman" w:hAnsi="Times New Roman" w:cs="Times New Roman"/>
          <w:sz w:val="24"/>
          <w:szCs w:val="24"/>
        </w:rPr>
        <w:t>, особенности</w:t>
      </w:r>
      <w:r w:rsidR="00C12206">
        <w:rPr>
          <w:rFonts w:ascii="Times New Roman" w:hAnsi="Times New Roman" w:cs="Times New Roman"/>
          <w:sz w:val="24"/>
          <w:szCs w:val="24"/>
        </w:rPr>
        <w:t>)</w:t>
      </w:r>
      <w:r w:rsidR="00640004">
        <w:rPr>
          <w:rFonts w:ascii="Times New Roman" w:hAnsi="Times New Roman" w:cs="Times New Roman"/>
          <w:sz w:val="24"/>
          <w:szCs w:val="24"/>
        </w:rPr>
        <w:t>.</w:t>
      </w:r>
      <w:r w:rsidR="000611D0" w:rsidRPr="008A686C">
        <w:rPr>
          <w:rFonts w:ascii="Times New Roman" w:hAnsi="Times New Roman" w:cs="Times New Roman"/>
          <w:sz w:val="24"/>
          <w:szCs w:val="24"/>
        </w:rPr>
        <w:t xml:space="preserve"> </w:t>
      </w:r>
      <w:r w:rsidR="00C05015" w:rsidRPr="008A686C">
        <w:rPr>
          <w:rFonts w:ascii="Times New Roman" w:hAnsi="Times New Roman" w:cs="Times New Roman"/>
          <w:sz w:val="24"/>
          <w:szCs w:val="24"/>
        </w:rPr>
        <w:t>Народы Р</w:t>
      </w:r>
      <w:r w:rsidR="00C05015">
        <w:rPr>
          <w:rFonts w:ascii="Times New Roman" w:hAnsi="Times New Roman" w:cs="Times New Roman"/>
          <w:sz w:val="24"/>
          <w:szCs w:val="24"/>
        </w:rPr>
        <w:t xml:space="preserve">Ф. Языки РФ. Государственный язык РФ. Культура и искусство народов РФ (краткая характеристика). </w:t>
      </w:r>
    </w:p>
    <w:p w:rsidR="00B64A54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86C">
        <w:rPr>
          <w:rFonts w:ascii="Times New Roman" w:eastAsia="Times New Roman" w:hAnsi="Times New Roman" w:cs="Times New Roman"/>
          <w:b/>
          <w:sz w:val="24"/>
          <w:szCs w:val="24"/>
        </w:rPr>
        <w:t>Практика.</w:t>
      </w:r>
      <w:r w:rsidR="00F20FC3" w:rsidRPr="008A6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D0FDA" w:rsidRPr="00FD0FDA">
        <w:rPr>
          <w:rFonts w:ascii="Times New Roman" w:eastAsia="Times New Roman" w:hAnsi="Times New Roman" w:cs="Times New Roman"/>
          <w:sz w:val="24"/>
          <w:szCs w:val="24"/>
        </w:rPr>
        <w:t>Викторина «Субъекты РФ».</w:t>
      </w:r>
      <w:r w:rsidR="00FD0F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4A54" w:rsidRPr="008A686C">
        <w:rPr>
          <w:rFonts w:ascii="Times New Roman" w:hAnsi="Times New Roman" w:cs="Times New Roman"/>
          <w:sz w:val="24"/>
          <w:szCs w:val="24"/>
        </w:rPr>
        <w:t>Выполнение заданий «Символы РФ»</w:t>
      </w:r>
      <w:r w:rsidR="0060703F">
        <w:rPr>
          <w:rFonts w:ascii="Times New Roman" w:hAnsi="Times New Roman" w:cs="Times New Roman"/>
          <w:sz w:val="24"/>
          <w:szCs w:val="24"/>
        </w:rPr>
        <w:t xml:space="preserve">. </w:t>
      </w:r>
      <w:r w:rsidR="00BB4F05" w:rsidRPr="008A686C">
        <w:rPr>
          <w:rFonts w:ascii="Times New Roman" w:hAnsi="Times New Roman" w:cs="Times New Roman"/>
          <w:sz w:val="24"/>
          <w:szCs w:val="24"/>
        </w:rPr>
        <w:t>Составление карты России (природные зоны)</w:t>
      </w:r>
      <w:r w:rsidR="000611D0" w:rsidRPr="008A686C">
        <w:rPr>
          <w:rFonts w:ascii="Times New Roman" w:hAnsi="Times New Roman" w:cs="Times New Roman"/>
          <w:sz w:val="24"/>
          <w:szCs w:val="24"/>
        </w:rPr>
        <w:t>.</w:t>
      </w:r>
      <w:r w:rsidR="00E070A3">
        <w:rPr>
          <w:rFonts w:ascii="Times New Roman" w:hAnsi="Times New Roman" w:cs="Times New Roman"/>
          <w:sz w:val="24"/>
          <w:szCs w:val="24"/>
        </w:rPr>
        <w:t xml:space="preserve"> </w:t>
      </w:r>
      <w:r w:rsidR="00157936">
        <w:rPr>
          <w:rFonts w:ascii="Times New Roman" w:hAnsi="Times New Roman" w:cs="Times New Roman"/>
          <w:sz w:val="24"/>
          <w:szCs w:val="24"/>
        </w:rPr>
        <w:t>Игра-</w:t>
      </w:r>
      <w:r w:rsidR="00D7436B" w:rsidRPr="008A686C">
        <w:rPr>
          <w:rFonts w:ascii="Times New Roman" w:hAnsi="Times New Roman" w:cs="Times New Roman"/>
          <w:sz w:val="24"/>
          <w:szCs w:val="24"/>
        </w:rPr>
        <w:t>лото «</w:t>
      </w:r>
      <w:r w:rsidR="00D7436B">
        <w:rPr>
          <w:rFonts w:ascii="Times New Roman" w:hAnsi="Times New Roman" w:cs="Times New Roman"/>
          <w:sz w:val="24"/>
          <w:szCs w:val="24"/>
        </w:rPr>
        <w:t>Народы РФ</w:t>
      </w:r>
      <w:r w:rsidR="00D7436B" w:rsidRPr="008A686C">
        <w:rPr>
          <w:rFonts w:ascii="Times New Roman" w:hAnsi="Times New Roman" w:cs="Times New Roman"/>
          <w:sz w:val="24"/>
          <w:szCs w:val="24"/>
        </w:rPr>
        <w:t xml:space="preserve">». </w:t>
      </w:r>
      <w:r w:rsidR="005D5C3E"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E070A3">
        <w:rPr>
          <w:rFonts w:ascii="Times New Roman" w:hAnsi="Times New Roman" w:cs="Times New Roman"/>
          <w:sz w:val="24"/>
          <w:szCs w:val="24"/>
        </w:rPr>
        <w:t xml:space="preserve">«Мы все такие разные, но мы вместе». </w:t>
      </w:r>
      <w:r w:rsidR="00157936">
        <w:rPr>
          <w:rFonts w:ascii="Times New Roman" w:hAnsi="Times New Roman" w:cs="Times New Roman"/>
          <w:sz w:val="24"/>
          <w:szCs w:val="24"/>
        </w:rPr>
        <w:t>Выполнение</w:t>
      </w:r>
      <w:r w:rsidR="00E070A3">
        <w:rPr>
          <w:rFonts w:ascii="Times New Roman" w:hAnsi="Times New Roman" w:cs="Times New Roman"/>
          <w:sz w:val="24"/>
          <w:szCs w:val="24"/>
        </w:rPr>
        <w:t xml:space="preserve"> коллективной творческой работ</w:t>
      </w:r>
      <w:r w:rsidR="00157936">
        <w:rPr>
          <w:rFonts w:ascii="Times New Roman" w:hAnsi="Times New Roman" w:cs="Times New Roman"/>
          <w:sz w:val="24"/>
          <w:szCs w:val="24"/>
        </w:rPr>
        <w:t>ы</w:t>
      </w:r>
      <w:r w:rsidR="00E070A3">
        <w:rPr>
          <w:rFonts w:ascii="Times New Roman" w:hAnsi="Times New Roman" w:cs="Times New Roman"/>
          <w:sz w:val="24"/>
          <w:szCs w:val="24"/>
        </w:rPr>
        <w:t>: составление альбома «Мы все такие разные»</w:t>
      </w:r>
      <w:r w:rsidR="005D5C3E">
        <w:rPr>
          <w:rFonts w:ascii="Times New Roman" w:hAnsi="Times New Roman" w:cs="Times New Roman"/>
          <w:sz w:val="24"/>
          <w:szCs w:val="24"/>
        </w:rPr>
        <w:t xml:space="preserve">. </w:t>
      </w:r>
      <w:r w:rsidR="0060703F">
        <w:rPr>
          <w:rFonts w:ascii="Times New Roman" w:hAnsi="Times New Roman" w:cs="Times New Roman"/>
          <w:sz w:val="24"/>
          <w:szCs w:val="24"/>
        </w:rPr>
        <w:t>Своя игра «Страна, в которой я живу»</w:t>
      </w:r>
      <w:r w:rsidR="00E070A3">
        <w:rPr>
          <w:rFonts w:ascii="Times New Roman" w:hAnsi="Times New Roman" w:cs="Times New Roman"/>
          <w:sz w:val="24"/>
          <w:szCs w:val="24"/>
        </w:rPr>
        <w:t>.</w:t>
      </w:r>
    </w:p>
    <w:p w:rsidR="00B04415" w:rsidRPr="008A686C" w:rsidRDefault="00B04415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86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357385">
        <w:rPr>
          <w:rFonts w:ascii="Times New Roman" w:hAnsi="Times New Roman" w:cs="Times New Roman"/>
          <w:b/>
          <w:sz w:val="24"/>
          <w:szCs w:val="24"/>
        </w:rPr>
        <w:t>Игры народов России</w:t>
      </w:r>
      <w:r w:rsidR="00B937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754D" w:rsidRPr="00157936" w:rsidRDefault="00357385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793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Игра</w:t>
      </w:r>
    </w:p>
    <w:p w:rsidR="00B64A54" w:rsidRPr="00157936" w:rsidRDefault="00B0441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eastAsia="Times New Roman" w:hAnsi="Times New Roman" w:cs="Times New Roman"/>
          <w:sz w:val="24"/>
          <w:szCs w:val="24"/>
        </w:rPr>
        <w:t>Теория.</w:t>
      </w:r>
      <w:r w:rsidR="00C34367" w:rsidRPr="00157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37A7" w:rsidRPr="00157936">
        <w:rPr>
          <w:rFonts w:ascii="Times New Roman" w:hAnsi="Times New Roman" w:cs="Times New Roman"/>
          <w:sz w:val="24"/>
          <w:szCs w:val="24"/>
        </w:rPr>
        <w:t xml:space="preserve">Понятие «игра». Значение игры в жизни человека. Классификация игр: игра – отражение отношения человека к природе, игра – отражение быта и культуры, игра- демонстрация своей силы, ловкости, </w:t>
      </w:r>
      <w:r w:rsidR="0073538F" w:rsidRPr="00157936">
        <w:rPr>
          <w:rFonts w:ascii="Times New Roman" w:hAnsi="Times New Roman" w:cs="Times New Roman"/>
          <w:sz w:val="24"/>
          <w:szCs w:val="24"/>
        </w:rPr>
        <w:t xml:space="preserve">смекалки и </w:t>
      </w:r>
      <w:r w:rsidR="00B937A7" w:rsidRPr="00157936">
        <w:rPr>
          <w:rFonts w:ascii="Times New Roman" w:hAnsi="Times New Roman" w:cs="Times New Roman"/>
          <w:sz w:val="24"/>
          <w:szCs w:val="24"/>
        </w:rPr>
        <w:t>др.</w:t>
      </w:r>
      <w:r w:rsidR="00835FA3" w:rsidRPr="00157936">
        <w:rPr>
          <w:rFonts w:ascii="Times New Roman" w:hAnsi="Times New Roman" w:cs="Times New Roman"/>
          <w:sz w:val="24"/>
          <w:szCs w:val="24"/>
        </w:rPr>
        <w:t xml:space="preserve"> Понятие «традиционные игры». Современные игры. Культура поведения </w:t>
      </w:r>
      <w:r w:rsidR="00BA67C5" w:rsidRPr="00157936">
        <w:rPr>
          <w:rFonts w:ascii="Times New Roman" w:hAnsi="Times New Roman" w:cs="Times New Roman"/>
          <w:sz w:val="24"/>
          <w:szCs w:val="24"/>
        </w:rPr>
        <w:t>при проведении игр</w:t>
      </w:r>
      <w:r w:rsidR="00835FA3" w:rsidRPr="00157936">
        <w:rPr>
          <w:rFonts w:ascii="Times New Roman" w:hAnsi="Times New Roman" w:cs="Times New Roman"/>
          <w:sz w:val="24"/>
          <w:szCs w:val="24"/>
        </w:rPr>
        <w:t>.</w:t>
      </w:r>
    </w:p>
    <w:p w:rsidR="00157936" w:rsidRPr="00F678F2" w:rsidRDefault="00835FA3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Беседа «Давайте поиграем». Составление правил поведения</w:t>
      </w:r>
      <w:r w:rsidR="00157936">
        <w:rPr>
          <w:rFonts w:ascii="Times New Roman" w:hAnsi="Times New Roman" w:cs="Times New Roman"/>
          <w:sz w:val="24"/>
          <w:szCs w:val="24"/>
        </w:rPr>
        <w:t xml:space="preserve"> во время игр</w:t>
      </w:r>
      <w:r>
        <w:rPr>
          <w:rFonts w:ascii="Times New Roman" w:hAnsi="Times New Roman" w:cs="Times New Roman"/>
          <w:sz w:val="24"/>
          <w:szCs w:val="24"/>
        </w:rPr>
        <w:t>.  Аукцион «Современные игры». Задание «</w:t>
      </w:r>
      <w:r w:rsidR="008D3054">
        <w:rPr>
          <w:rFonts w:ascii="Times New Roman" w:hAnsi="Times New Roman" w:cs="Times New Roman"/>
          <w:sz w:val="24"/>
          <w:szCs w:val="24"/>
        </w:rPr>
        <w:t>Моя любимая игра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D3054">
        <w:rPr>
          <w:rFonts w:ascii="Times New Roman" w:hAnsi="Times New Roman" w:cs="Times New Roman"/>
          <w:sz w:val="24"/>
          <w:szCs w:val="24"/>
        </w:rPr>
        <w:t xml:space="preserve"> - рассказать и организовать свою любимую игру.  </w:t>
      </w:r>
    </w:p>
    <w:p w:rsidR="005463DD" w:rsidRPr="00157936" w:rsidRDefault="00357385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57936">
        <w:rPr>
          <w:rFonts w:ascii="Times New Roman" w:hAnsi="Times New Roman" w:cs="Times New Roman"/>
          <w:b/>
          <w:i/>
          <w:sz w:val="24"/>
          <w:szCs w:val="24"/>
        </w:rPr>
        <w:t>Традиционные русские игры</w:t>
      </w:r>
      <w:r w:rsidR="00376FA0" w:rsidRPr="001579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76FA0" w:rsidRPr="00157936" w:rsidRDefault="00201E7D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Теория.</w:t>
      </w:r>
      <w:r w:rsidR="00B64A54" w:rsidRPr="00157936">
        <w:rPr>
          <w:rFonts w:ascii="Times New Roman" w:hAnsi="Times New Roman" w:cs="Times New Roman"/>
          <w:sz w:val="24"/>
          <w:szCs w:val="24"/>
        </w:rPr>
        <w:t xml:space="preserve"> </w:t>
      </w:r>
      <w:r w:rsidR="00376FA0" w:rsidRPr="00157936">
        <w:rPr>
          <w:rFonts w:ascii="Times New Roman" w:hAnsi="Times New Roman" w:cs="Times New Roman"/>
          <w:sz w:val="24"/>
          <w:szCs w:val="24"/>
        </w:rPr>
        <w:t xml:space="preserve">История русской лапты. </w:t>
      </w:r>
      <w:r w:rsidR="008420B9" w:rsidRPr="00157936">
        <w:rPr>
          <w:rFonts w:ascii="Times New Roman" w:hAnsi="Times New Roman" w:cs="Times New Roman"/>
          <w:sz w:val="24"/>
          <w:szCs w:val="24"/>
        </w:rPr>
        <w:t xml:space="preserve">История игры в городки. </w:t>
      </w:r>
      <w:r w:rsidR="00376FA0" w:rsidRPr="00157936">
        <w:rPr>
          <w:rFonts w:ascii="Times New Roman" w:hAnsi="Times New Roman" w:cs="Times New Roman"/>
          <w:sz w:val="24"/>
          <w:szCs w:val="24"/>
        </w:rPr>
        <w:t>Лапта и городки</w:t>
      </w:r>
      <w:r w:rsidR="00157936" w:rsidRPr="00157936">
        <w:rPr>
          <w:rFonts w:ascii="Times New Roman" w:hAnsi="Times New Roman" w:cs="Times New Roman"/>
          <w:sz w:val="24"/>
          <w:szCs w:val="24"/>
        </w:rPr>
        <w:t xml:space="preserve"> как</w:t>
      </w:r>
      <w:r w:rsidR="00376FA0" w:rsidRPr="00157936">
        <w:rPr>
          <w:rFonts w:ascii="Times New Roman" w:hAnsi="Times New Roman" w:cs="Times New Roman"/>
          <w:sz w:val="24"/>
          <w:szCs w:val="24"/>
        </w:rPr>
        <w:t xml:space="preserve"> вид</w:t>
      </w:r>
      <w:r w:rsidR="00157936" w:rsidRPr="00157936">
        <w:rPr>
          <w:rFonts w:ascii="Times New Roman" w:hAnsi="Times New Roman" w:cs="Times New Roman"/>
          <w:sz w:val="24"/>
          <w:szCs w:val="24"/>
        </w:rPr>
        <w:t>ы</w:t>
      </w:r>
      <w:r w:rsidR="00376FA0" w:rsidRPr="00157936">
        <w:rPr>
          <w:rFonts w:ascii="Times New Roman" w:hAnsi="Times New Roman" w:cs="Times New Roman"/>
          <w:sz w:val="24"/>
          <w:szCs w:val="24"/>
        </w:rPr>
        <w:t xml:space="preserve"> спорта. </w:t>
      </w:r>
      <w:r w:rsidR="003E02FD" w:rsidRPr="00157936">
        <w:rPr>
          <w:rFonts w:ascii="Times New Roman" w:hAnsi="Times New Roman" w:cs="Times New Roman"/>
          <w:sz w:val="24"/>
          <w:szCs w:val="24"/>
        </w:rPr>
        <w:t xml:space="preserve">Историческая справка о традиционных русских народных играх. Названия в разных регионах. Отличие в регионах. </w:t>
      </w:r>
      <w:r w:rsidR="008420B9" w:rsidRPr="00157936">
        <w:rPr>
          <w:rFonts w:ascii="Times New Roman" w:hAnsi="Times New Roman" w:cs="Times New Roman"/>
          <w:sz w:val="24"/>
          <w:szCs w:val="24"/>
        </w:rPr>
        <w:t>Русск</w:t>
      </w:r>
      <w:r w:rsidR="005E5879" w:rsidRPr="00157936">
        <w:rPr>
          <w:rFonts w:ascii="Times New Roman" w:hAnsi="Times New Roman" w:cs="Times New Roman"/>
          <w:sz w:val="24"/>
          <w:szCs w:val="24"/>
        </w:rPr>
        <w:t>ие</w:t>
      </w:r>
      <w:r w:rsidR="008420B9" w:rsidRPr="00157936">
        <w:rPr>
          <w:rFonts w:ascii="Times New Roman" w:hAnsi="Times New Roman" w:cs="Times New Roman"/>
          <w:sz w:val="24"/>
          <w:szCs w:val="24"/>
        </w:rPr>
        <w:t xml:space="preserve"> народн</w:t>
      </w:r>
      <w:r w:rsidR="005E5879" w:rsidRPr="00157936">
        <w:rPr>
          <w:rFonts w:ascii="Times New Roman" w:hAnsi="Times New Roman" w:cs="Times New Roman"/>
          <w:sz w:val="24"/>
          <w:szCs w:val="24"/>
        </w:rPr>
        <w:t>ые</w:t>
      </w:r>
      <w:r w:rsidR="008420B9" w:rsidRPr="00157936">
        <w:rPr>
          <w:rFonts w:ascii="Times New Roman" w:hAnsi="Times New Roman" w:cs="Times New Roman"/>
          <w:sz w:val="24"/>
          <w:szCs w:val="24"/>
        </w:rPr>
        <w:t xml:space="preserve"> игр</w:t>
      </w:r>
      <w:r w:rsidR="005E5879" w:rsidRPr="00157936">
        <w:rPr>
          <w:rFonts w:ascii="Times New Roman" w:hAnsi="Times New Roman" w:cs="Times New Roman"/>
          <w:sz w:val="24"/>
          <w:szCs w:val="24"/>
        </w:rPr>
        <w:t>ы</w:t>
      </w:r>
      <w:r w:rsidR="009545AB" w:rsidRPr="00157936">
        <w:rPr>
          <w:rFonts w:ascii="Times New Roman" w:hAnsi="Times New Roman" w:cs="Times New Roman"/>
          <w:sz w:val="24"/>
          <w:szCs w:val="24"/>
        </w:rPr>
        <w:t xml:space="preserve"> «Жмурки»,</w:t>
      </w:r>
      <w:r w:rsidR="008420B9" w:rsidRPr="00157936">
        <w:rPr>
          <w:rFonts w:ascii="Times New Roman" w:hAnsi="Times New Roman" w:cs="Times New Roman"/>
          <w:sz w:val="24"/>
          <w:szCs w:val="24"/>
        </w:rPr>
        <w:t xml:space="preserve"> «Змейка», «Кашу </w:t>
      </w:r>
      <w:r w:rsidR="006C0CC1" w:rsidRPr="00157936">
        <w:rPr>
          <w:rFonts w:ascii="Times New Roman" w:hAnsi="Times New Roman" w:cs="Times New Roman"/>
          <w:sz w:val="24"/>
          <w:szCs w:val="24"/>
        </w:rPr>
        <w:t>в</w:t>
      </w:r>
      <w:r w:rsidR="008420B9" w:rsidRPr="00157936">
        <w:rPr>
          <w:rFonts w:ascii="Times New Roman" w:hAnsi="Times New Roman" w:cs="Times New Roman"/>
          <w:sz w:val="24"/>
          <w:szCs w:val="24"/>
        </w:rPr>
        <w:t xml:space="preserve">арить», «Завивайся, </w:t>
      </w:r>
      <w:proofErr w:type="spellStart"/>
      <w:r w:rsidR="008420B9" w:rsidRPr="00157936">
        <w:rPr>
          <w:rFonts w:ascii="Times New Roman" w:hAnsi="Times New Roman" w:cs="Times New Roman"/>
          <w:sz w:val="24"/>
          <w:szCs w:val="24"/>
        </w:rPr>
        <w:t>капустка</w:t>
      </w:r>
      <w:proofErr w:type="spellEnd"/>
      <w:r w:rsidR="008420B9" w:rsidRPr="00157936">
        <w:rPr>
          <w:rFonts w:ascii="Times New Roman" w:hAnsi="Times New Roman" w:cs="Times New Roman"/>
          <w:sz w:val="24"/>
          <w:szCs w:val="24"/>
        </w:rPr>
        <w:t>»</w:t>
      </w:r>
      <w:r w:rsidR="00BE0F20" w:rsidRPr="00157936">
        <w:rPr>
          <w:rFonts w:ascii="Times New Roman" w:hAnsi="Times New Roman" w:cs="Times New Roman"/>
          <w:sz w:val="24"/>
          <w:szCs w:val="24"/>
        </w:rPr>
        <w:t>, «Коршун»</w:t>
      </w:r>
      <w:r w:rsidR="008F7827" w:rsidRPr="00157936">
        <w:rPr>
          <w:rFonts w:ascii="Times New Roman" w:hAnsi="Times New Roman" w:cs="Times New Roman"/>
          <w:sz w:val="24"/>
          <w:szCs w:val="24"/>
        </w:rPr>
        <w:t>, «Иван-Косарь и звери»</w:t>
      </w:r>
      <w:r w:rsidR="00A70FBE" w:rsidRPr="00157936">
        <w:rPr>
          <w:rFonts w:ascii="Times New Roman" w:hAnsi="Times New Roman" w:cs="Times New Roman"/>
          <w:sz w:val="24"/>
          <w:szCs w:val="24"/>
        </w:rPr>
        <w:t>, «Заводила»</w:t>
      </w:r>
      <w:r w:rsidR="00A65B62" w:rsidRPr="00157936">
        <w:rPr>
          <w:rFonts w:ascii="Times New Roman" w:hAnsi="Times New Roman" w:cs="Times New Roman"/>
          <w:sz w:val="24"/>
          <w:szCs w:val="24"/>
        </w:rPr>
        <w:t>, «Ручеек», «Колечко»</w:t>
      </w:r>
      <w:r w:rsidR="00FC5775" w:rsidRPr="00157936">
        <w:rPr>
          <w:rFonts w:ascii="Times New Roman" w:hAnsi="Times New Roman" w:cs="Times New Roman"/>
          <w:sz w:val="24"/>
          <w:szCs w:val="24"/>
        </w:rPr>
        <w:t>, «Уголки».</w:t>
      </w:r>
      <w:r w:rsidR="00A70FBE" w:rsidRPr="00157936">
        <w:rPr>
          <w:rFonts w:ascii="Times New Roman" w:hAnsi="Times New Roman" w:cs="Times New Roman"/>
          <w:sz w:val="24"/>
          <w:szCs w:val="24"/>
        </w:rPr>
        <w:t xml:space="preserve"> Правила игр. </w:t>
      </w:r>
    </w:p>
    <w:p w:rsidR="007D600C" w:rsidRDefault="00376FA0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B57">
        <w:rPr>
          <w:rFonts w:ascii="Times New Roman" w:hAnsi="Times New Roman" w:cs="Times New Roman"/>
          <w:sz w:val="24"/>
          <w:szCs w:val="24"/>
        </w:rPr>
        <w:t xml:space="preserve">Устный опрос «История игр». </w:t>
      </w:r>
      <w:r w:rsidR="00A70FBE"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</w:t>
      </w:r>
      <w:r w:rsidR="00A70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</w:t>
      </w:r>
      <w:r w:rsidR="00A70FBE"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 w:rsidR="00A70FB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70FBE"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70FBE" w:rsidRPr="009B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A70F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под руководством педагога. </w:t>
      </w:r>
      <w:r w:rsidR="00A70FBE">
        <w:rPr>
          <w:rFonts w:ascii="Times New Roman" w:hAnsi="Times New Roman" w:cs="Times New Roman"/>
          <w:sz w:val="24"/>
          <w:szCs w:val="24"/>
        </w:rPr>
        <w:t>С</w:t>
      </w:r>
      <w:r w:rsidR="00A70FBE" w:rsidRPr="009B6890">
        <w:rPr>
          <w:rFonts w:ascii="Times New Roman" w:hAnsi="Times New Roman" w:cs="Times New Roman"/>
          <w:sz w:val="24"/>
          <w:szCs w:val="24"/>
        </w:rPr>
        <w:t>амостоятельная организация игр</w:t>
      </w:r>
      <w:r w:rsidR="00006878">
        <w:rPr>
          <w:rFonts w:ascii="Times New Roman" w:hAnsi="Times New Roman" w:cs="Times New Roman"/>
          <w:sz w:val="24"/>
          <w:szCs w:val="24"/>
        </w:rPr>
        <w:t xml:space="preserve">. </w:t>
      </w:r>
      <w:r w:rsidR="00522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FA0" w:rsidRPr="00157936" w:rsidRDefault="00E16DFC" w:rsidP="00110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7936">
        <w:rPr>
          <w:rFonts w:ascii="Times New Roman" w:hAnsi="Times New Roman" w:cs="Times New Roman"/>
          <w:b/>
          <w:i/>
          <w:sz w:val="24"/>
          <w:szCs w:val="24"/>
        </w:rPr>
        <w:t>Игры народов Севера</w:t>
      </w:r>
    </w:p>
    <w:p w:rsidR="00A540AD" w:rsidRPr="00157936" w:rsidRDefault="00E858E0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Теория. Народы Севера</w:t>
      </w:r>
      <w:r w:rsidR="002A3749" w:rsidRPr="00157936">
        <w:rPr>
          <w:rFonts w:ascii="Times New Roman" w:hAnsi="Times New Roman" w:cs="Times New Roman"/>
          <w:sz w:val="24"/>
          <w:szCs w:val="24"/>
        </w:rPr>
        <w:t xml:space="preserve"> РФ.</w:t>
      </w:r>
      <w:r w:rsidRPr="00157936">
        <w:rPr>
          <w:rFonts w:ascii="Times New Roman" w:hAnsi="Times New Roman" w:cs="Times New Roman"/>
          <w:sz w:val="24"/>
          <w:szCs w:val="24"/>
        </w:rPr>
        <w:t xml:space="preserve"> Территория</w:t>
      </w:r>
      <w:r w:rsidR="009E6854" w:rsidRPr="00157936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Pr="00157936">
        <w:rPr>
          <w:rFonts w:ascii="Times New Roman" w:hAnsi="Times New Roman" w:cs="Times New Roman"/>
          <w:sz w:val="24"/>
          <w:szCs w:val="24"/>
        </w:rPr>
        <w:t xml:space="preserve">. Особенности природных условий и быта. </w:t>
      </w:r>
      <w:r w:rsidR="00906582" w:rsidRPr="00157936">
        <w:rPr>
          <w:rFonts w:ascii="Times New Roman" w:hAnsi="Times New Roman" w:cs="Times New Roman"/>
          <w:sz w:val="24"/>
          <w:szCs w:val="24"/>
        </w:rPr>
        <w:t>Особенности я</w:t>
      </w:r>
      <w:r w:rsidR="00A43C84" w:rsidRPr="00157936">
        <w:rPr>
          <w:rFonts w:ascii="Times New Roman" w:hAnsi="Times New Roman" w:cs="Times New Roman"/>
          <w:sz w:val="24"/>
          <w:szCs w:val="24"/>
        </w:rPr>
        <w:t xml:space="preserve">кутских, </w:t>
      </w:r>
      <w:proofErr w:type="spellStart"/>
      <w:r w:rsidR="00906582" w:rsidRPr="00157936">
        <w:rPr>
          <w:rFonts w:ascii="Times New Roman" w:hAnsi="Times New Roman" w:cs="Times New Roman"/>
          <w:sz w:val="24"/>
          <w:szCs w:val="24"/>
        </w:rPr>
        <w:t>д</w:t>
      </w:r>
      <w:r w:rsidR="00A43C84" w:rsidRPr="00157936">
        <w:rPr>
          <w:rFonts w:ascii="Times New Roman" w:hAnsi="Times New Roman" w:cs="Times New Roman"/>
          <w:sz w:val="24"/>
          <w:szCs w:val="24"/>
        </w:rPr>
        <w:t>олганских</w:t>
      </w:r>
      <w:proofErr w:type="spellEnd"/>
      <w:r w:rsidR="00A43C84" w:rsidRPr="001579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6582" w:rsidRPr="00157936">
        <w:rPr>
          <w:rFonts w:ascii="Times New Roman" w:hAnsi="Times New Roman" w:cs="Times New Roman"/>
          <w:sz w:val="24"/>
          <w:szCs w:val="24"/>
        </w:rPr>
        <w:t>н</w:t>
      </w:r>
      <w:r w:rsidR="00A43C84" w:rsidRPr="00157936">
        <w:rPr>
          <w:rFonts w:ascii="Times New Roman" w:hAnsi="Times New Roman" w:cs="Times New Roman"/>
          <w:sz w:val="24"/>
          <w:szCs w:val="24"/>
        </w:rPr>
        <w:t>ганасанских</w:t>
      </w:r>
      <w:proofErr w:type="spellEnd"/>
      <w:r w:rsidR="00A43C84" w:rsidRPr="00157936">
        <w:rPr>
          <w:rFonts w:ascii="Times New Roman" w:hAnsi="Times New Roman" w:cs="Times New Roman"/>
          <w:sz w:val="24"/>
          <w:szCs w:val="24"/>
        </w:rPr>
        <w:t xml:space="preserve">, </w:t>
      </w:r>
      <w:r w:rsidR="00906582" w:rsidRPr="00157936">
        <w:rPr>
          <w:rFonts w:ascii="Times New Roman" w:hAnsi="Times New Roman" w:cs="Times New Roman"/>
          <w:sz w:val="24"/>
          <w:szCs w:val="24"/>
        </w:rPr>
        <w:t>э</w:t>
      </w:r>
      <w:r w:rsidR="00A43C84" w:rsidRPr="00157936">
        <w:rPr>
          <w:rFonts w:ascii="Times New Roman" w:hAnsi="Times New Roman" w:cs="Times New Roman"/>
          <w:sz w:val="24"/>
          <w:szCs w:val="24"/>
        </w:rPr>
        <w:t xml:space="preserve">венкийских, </w:t>
      </w:r>
      <w:r w:rsidR="00906582" w:rsidRPr="00157936">
        <w:rPr>
          <w:rFonts w:ascii="Times New Roman" w:hAnsi="Times New Roman" w:cs="Times New Roman"/>
          <w:sz w:val="24"/>
          <w:szCs w:val="24"/>
        </w:rPr>
        <w:t>х</w:t>
      </w:r>
      <w:r w:rsidR="00A43C84" w:rsidRPr="00157936">
        <w:rPr>
          <w:rFonts w:ascii="Times New Roman" w:hAnsi="Times New Roman" w:cs="Times New Roman"/>
          <w:sz w:val="24"/>
          <w:szCs w:val="24"/>
        </w:rPr>
        <w:t xml:space="preserve">антыйских, </w:t>
      </w:r>
      <w:r w:rsidR="00906582" w:rsidRPr="00157936">
        <w:rPr>
          <w:rFonts w:ascii="Times New Roman" w:hAnsi="Times New Roman" w:cs="Times New Roman"/>
          <w:sz w:val="24"/>
          <w:szCs w:val="24"/>
        </w:rPr>
        <w:t>н</w:t>
      </w:r>
      <w:r w:rsidR="00A43C84" w:rsidRPr="00157936">
        <w:rPr>
          <w:rFonts w:ascii="Times New Roman" w:hAnsi="Times New Roman" w:cs="Times New Roman"/>
          <w:sz w:val="24"/>
          <w:szCs w:val="24"/>
        </w:rPr>
        <w:t xml:space="preserve">анайских, </w:t>
      </w:r>
      <w:r w:rsidR="00906582" w:rsidRPr="00157936">
        <w:rPr>
          <w:rFonts w:ascii="Times New Roman" w:hAnsi="Times New Roman" w:cs="Times New Roman"/>
          <w:sz w:val="24"/>
          <w:szCs w:val="24"/>
        </w:rPr>
        <w:t>н</w:t>
      </w:r>
      <w:r w:rsidR="00A43C84" w:rsidRPr="00157936">
        <w:rPr>
          <w:rFonts w:ascii="Times New Roman" w:hAnsi="Times New Roman" w:cs="Times New Roman"/>
          <w:sz w:val="24"/>
          <w:szCs w:val="24"/>
        </w:rPr>
        <w:t xml:space="preserve">енецких, </w:t>
      </w:r>
      <w:r w:rsidR="00906582" w:rsidRPr="00157936">
        <w:rPr>
          <w:rFonts w:ascii="Times New Roman" w:hAnsi="Times New Roman" w:cs="Times New Roman"/>
          <w:sz w:val="24"/>
          <w:szCs w:val="24"/>
        </w:rPr>
        <w:t>к</w:t>
      </w:r>
      <w:r w:rsidR="00A43C84" w:rsidRPr="00157936">
        <w:rPr>
          <w:rFonts w:ascii="Times New Roman" w:hAnsi="Times New Roman" w:cs="Times New Roman"/>
          <w:sz w:val="24"/>
          <w:szCs w:val="24"/>
        </w:rPr>
        <w:t xml:space="preserve">орякских </w:t>
      </w:r>
      <w:r w:rsidR="00157936">
        <w:rPr>
          <w:rFonts w:ascii="Times New Roman" w:hAnsi="Times New Roman" w:cs="Times New Roman"/>
          <w:sz w:val="24"/>
          <w:szCs w:val="24"/>
        </w:rPr>
        <w:t xml:space="preserve">народных игр. </w:t>
      </w:r>
      <w:r w:rsidR="00A43C84" w:rsidRPr="00157936">
        <w:rPr>
          <w:rFonts w:ascii="Times New Roman" w:hAnsi="Times New Roman" w:cs="Times New Roman"/>
          <w:sz w:val="24"/>
          <w:szCs w:val="24"/>
        </w:rPr>
        <w:t>Правила игр</w:t>
      </w:r>
      <w:r w:rsidR="00EC034D" w:rsidRPr="001579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C034D" w:rsidRPr="00157936">
        <w:rPr>
          <w:rFonts w:ascii="Times New Roman" w:hAnsi="Times New Roman" w:cs="Times New Roman"/>
          <w:sz w:val="24"/>
          <w:szCs w:val="24"/>
        </w:rPr>
        <w:t>Хейро</w:t>
      </w:r>
      <w:proofErr w:type="spellEnd"/>
      <w:r w:rsidR="00EC034D" w:rsidRPr="00157936">
        <w:rPr>
          <w:rFonts w:ascii="Times New Roman" w:hAnsi="Times New Roman" w:cs="Times New Roman"/>
          <w:sz w:val="24"/>
          <w:szCs w:val="24"/>
        </w:rPr>
        <w:t>» («Солнце»), «Важенка и оленята», «Важенка и оленята», «Рыбаки»</w:t>
      </w:r>
      <w:r w:rsidR="00CB6261" w:rsidRPr="00157936">
        <w:rPr>
          <w:rFonts w:ascii="Times New Roman" w:hAnsi="Times New Roman" w:cs="Times New Roman"/>
          <w:sz w:val="24"/>
          <w:szCs w:val="24"/>
        </w:rPr>
        <w:t>, «Саамский футбол</w:t>
      </w:r>
      <w:r w:rsidR="00157936">
        <w:rPr>
          <w:rFonts w:ascii="Times New Roman" w:hAnsi="Times New Roman" w:cs="Times New Roman"/>
          <w:sz w:val="24"/>
          <w:szCs w:val="24"/>
        </w:rPr>
        <w:t xml:space="preserve">», </w:t>
      </w:r>
      <w:r w:rsidR="00187270" w:rsidRPr="00157936">
        <w:rPr>
          <w:rFonts w:ascii="Times New Roman" w:hAnsi="Times New Roman" w:cs="Times New Roman"/>
          <w:sz w:val="24"/>
          <w:szCs w:val="24"/>
        </w:rPr>
        <w:t>«</w:t>
      </w:r>
      <w:r w:rsidR="00CB6261" w:rsidRPr="00157936">
        <w:rPr>
          <w:rFonts w:ascii="Times New Roman" w:hAnsi="Times New Roman" w:cs="Times New Roman"/>
          <w:sz w:val="24"/>
          <w:szCs w:val="24"/>
        </w:rPr>
        <w:t>На новое стойбище»</w:t>
      </w:r>
      <w:r w:rsidR="00682309" w:rsidRPr="00157936">
        <w:rPr>
          <w:rFonts w:ascii="Times New Roman" w:hAnsi="Times New Roman" w:cs="Times New Roman"/>
          <w:sz w:val="24"/>
          <w:szCs w:val="24"/>
        </w:rPr>
        <w:t xml:space="preserve">, </w:t>
      </w:r>
      <w:r w:rsidR="00202554" w:rsidRPr="00157936">
        <w:rPr>
          <w:rFonts w:ascii="Times New Roman" w:hAnsi="Times New Roman" w:cs="Times New Roman"/>
          <w:sz w:val="24"/>
          <w:szCs w:val="24"/>
        </w:rPr>
        <w:t>«Ястреб и утки»</w:t>
      </w:r>
      <w:r w:rsidR="00BF5E54" w:rsidRPr="00157936">
        <w:rPr>
          <w:rFonts w:ascii="Times New Roman" w:hAnsi="Times New Roman" w:cs="Times New Roman"/>
          <w:sz w:val="24"/>
          <w:szCs w:val="24"/>
        </w:rPr>
        <w:t xml:space="preserve">, </w:t>
      </w:r>
      <w:r w:rsidR="00202554" w:rsidRPr="00157936">
        <w:rPr>
          <w:rFonts w:ascii="Times New Roman" w:hAnsi="Times New Roman" w:cs="Times New Roman"/>
          <w:sz w:val="24"/>
          <w:szCs w:val="24"/>
        </w:rPr>
        <w:t xml:space="preserve">«Белый шаман». </w:t>
      </w:r>
      <w:r w:rsidR="00EC034D" w:rsidRPr="00157936">
        <w:rPr>
          <w:rFonts w:ascii="Times New Roman" w:hAnsi="Times New Roman" w:cs="Times New Roman"/>
          <w:sz w:val="24"/>
          <w:szCs w:val="24"/>
        </w:rPr>
        <w:t>Общие</w:t>
      </w:r>
      <w:r w:rsidR="00A540AD" w:rsidRPr="00157936">
        <w:rPr>
          <w:rFonts w:ascii="Times New Roman" w:hAnsi="Times New Roman" w:cs="Times New Roman"/>
          <w:sz w:val="24"/>
          <w:szCs w:val="24"/>
        </w:rPr>
        <w:t xml:space="preserve"> черты с играми других народов.</w:t>
      </w:r>
    </w:p>
    <w:p w:rsidR="00A540AD" w:rsidRPr="00F678F2" w:rsidRDefault="002A3749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Практика.</w:t>
      </w:r>
      <w:r w:rsidR="00A540AD" w:rsidRPr="00157936">
        <w:rPr>
          <w:rFonts w:ascii="Times New Roman" w:hAnsi="Times New Roman" w:cs="Times New Roman"/>
          <w:sz w:val="24"/>
          <w:szCs w:val="24"/>
        </w:rPr>
        <w:t xml:space="preserve"> </w:t>
      </w:r>
      <w:r w:rsidR="00A540AD" w:rsidRPr="00157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Обсуждение правил игры. </w:t>
      </w:r>
      <w:r w:rsidR="00A540AD" w:rsidRPr="001579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="00A540AD" w:rsidRPr="00157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под руководством педагога. </w:t>
      </w:r>
      <w:r w:rsidR="00A540AD" w:rsidRPr="00157936">
        <w:rPr>
          <w:rFonts w:ascii="Times New Roman" w:hAnsi="Times New Roman" w:cs="Times New Roman"/>
          <w:sz w:val="24"/>
          <w:szCs w:val="24"/>
        </w:rPr>
        <w:t>Самостоятельная организация</w:t>
      </w:r>
      <w:r w:rsidR="00A540AD" w:rsidRPr="009B6890">
        <w:rPr>
          <w:rFonts w:ascii="Times New Roman" w:hAnsi="Times New Roman" w:cs="Times New Roman"/>
          <w:sz w:val="24"/>
          <w:szCs w:val="24"/>
        </w:rPr>
        <w:t xml:space="preserve"> игр</w:t>
      </w:r>
      <w:r w:rsidR="005228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A3749" w:rsidRPr="00157936" w:rsidRDefault="00E16DFC" w:rsidP="00110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7936">
        <w:rPr>
          <w:rFonts w:ascii="Times New Roman" w:hAnsi="Times New Roman" w:cs="Times New Roman"/>
          <w:b/>
          <w:i/>
          <w:sz w:val="24"/>
          <w:szCs w:val="24"/>
        </w:rPr>
        <w:t>Игры народов Кавказа</w:t>
      </w:r>
      <w:r w:rsidR="008932B0" w:rsidRPr="001579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932B0" w:rsidRPr="00157936" w:rsidRDefault="008932B0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 xml:space="preserve">Теория. Народы </w:t>
      </w:r>
      <w:r w:rsidR="00972E8E" w:rsidRPr="00157936">
        <w:rPr>
          <w:rFonts w:ascii="Times New Roman" w:hAnsi="Times New Roman" w:cs="Times New Roman"/>
          <w:sz w:val="24"/>
          <w:szCs w:val="24"/>
        </w:rPr>
        <w:t>Кавказа</w:t>
      </w:r>
      <w:r w:rsidRPr="00157936">
        <w:rPr>
          <w:rFonts w:ascii="Times New Roman" w:hAnsi="Times New Roman" w:cs="Times New Roman"/>
          <w:sz w:val="24"/>
          <w:szCs w:val="24"/>
        </w:rPr>
        <w:t>. Территория</w:t>
      </w:r>
      <w:r w:rsidR="009E6854" w:rsidRPr="00157936">
        <w:rPr>
          <w:rFonts w:ascii="Times New Roman" w:hAnsi="Times New Roman" w:cs="Times New Roman"/>
          <w:sz w:val="24"/>
          <w:szCs w:val="24"/>
        </w:rPr>
        <w:t xml:space="preserve"> проживания</w:t>
      </w:r>
      <w:r w:rsidRPr="00157936">
        <w:rPr>
          <w:rFonts w:ascii="Times New Roman" w:hAnsi="Times New Roman" w:cs="Times New Roman"/>
          <w:sz w:val="24"/>
          <w:szCs w:val="24"/>
        </w:rPr>
        <w:t xml:space="preserve">. Особенности природных условий и быта. Особенности </w:t>
      </w:r>
      <w:r w:rsidR="00972E8E" w:rsidRPr="00157936">
        <w:rPr>
          <w:rFonts w:ascii="Times New Roman" w:hAnsi="Times New Roman" w:cs="Times New Roman"/>
          <w:sz w:val="24"/>
          <w:szCs w:val="24"/>
        </w:rPr>
        <w:t xml:space="preserve">дагестанских, кабардино-балкарских, </w:t>
      </w:r>
      <w:r w:rsidR="007C744E" w:rsidRPr="00157936">
        <w:rPr>
          <w:rFonts w:ascii="Times New Roman" w:hAnsi="Times New Roman" w:cs="Times New Roman"/>
          <w:sz w:val="24"/>
          <w:szCs w:val="24"/>
        </w:rPr>
        <w:t>осетинских</w:t>
      </w:r>
      <w:r w:rsidR="00BC0707" w:rsidRPr="00157936">
        <w:rPr>
          <w:rFonts w:ascii="Times New Roman" w:hAnsi="Times New Roman" w:cs="Times New Roman"/>
          <w:sz w:val="24"/>
          <w:szCs w:val="24"/>
        </w:rPr>
        <w:t>, чечено-ингушских</w:t>
      </w:r>
      <w:r w:rsidRPr="00157936">
        <w:rPr>
          <w:rFonts w:ascii="Times New Roman" w:hAnsi="Times New Roman" w:cs="Times New Roman"/>
          <w:sz w:val="24"/>
          <w:szCs w:val="24"/>
        </w:rPr>
        <w:t xml:space="preserve"> народных игр.  Правила игр «</w:t>
      </w:r>
      <w:r w:rsidR="00CB5314" w:rsidRPr="00157936">
        <w:rPr>
          <w:rFonts w:ascii="Times New Roman" w:hAnsi="Times New Roman" w:cs="Times New Roman"/>
          <w:sz w:val="24"/>
          <w:szCs w:val="24"/>
        </w:rPr>
        <w:t>Бег к реке»</w:t>
      </w:r>
      <w:r w:rsidRPr="00157936">
        <w:rPr>
          <w:rFonts w:ascii="Times New Roman" w:hAnsi="Times New Roman" w:cs="Times New Roman"/>
          <w:sz w:val="24"/>
          <w:szCs w:val="24"/>
        </w:rPr>
        <w:t>, «</w:t>
      </w:r>
      <w:r w:rsidR="00CB5314" w:rsidRPr="00157936">
        <w:rPr>
          <w:rFonts w:ascii="Times New Roman" w:hAnsi="Times New Roman" w:cs="Times New Roman"/>
          <w:sz w:val="24"/>
          <w:szCs w:val="24"/>
        </w:rPr>
        <w:t>Достань шапку</w:t>
      </w:r>
      <w:r w:rsidRPr="00157936">
        <w:rPr>
          <w:rFonts w:ascii="Times New Roman" w:hAnsi="Times New Roman" w:cs="Times New Roman"/>
          <w:sz w:val="24"/>
          <w:szCs w:val="24"/>
        </w:rPr>
        <w:t>», «</w:t>
      </w:r>
      <w:r w:rsidR="00CB5314" w:rsidRPr="00157936">
        <w:rPr>
          <w:rFonts w:ascii="Times New Roman" w:hAnsi="Times New Roman" w:cs="Times New Roman"/>
          <w:sz w:val="24"/>
          <w:szCs w:val="24"/>
        </w:rPr>
        <w:t>Подними платок</w:t>
      </w:r>
      <w:r w:rsidRPr="00157936">
        <w:rPr>
          <w:rFonts w:ascii="Times New Roman" w:hAnsi="Times New Roman" w:cs="Times New Roman"/>
          <w:sz w:val="24"/>
          <w:szCs w:val="24"/>
        </w:rPr>
        <w:t>», «</w:t>
      </w:r>
      <w:r w:rsidR="00045FEB" w:rsidRPr="00157936">
        <w:rPr>
          <w:rFonts w:ascii="Times New Roman" w:hAnsi="Times New Roman" w:cs="Times New Roman"/>
          <w:sz w:val="24"/>
          <w:szCs w:val="24"/>
        </w:rPr>
        <w:t>Слепой медведь</w:t>
      </w:r>
      <w:r w:rsidRPr="00157936">
        <w:rPr>
          <w:rFonts w:ascii="Times New Roman" w:hAnsi="Times New Roman" w:cs="Times New Roman"/>
          <w:sz w:val="24"/>
          <w:szCs w:val="24"/>
        </w:rPr>
        <w:t>», «</w:t>
      </w:r>
      <w:r w:rsidR="00045FEB" w:rsidRPr="00157936">
        <w:rPr>
          <w:rFonts w:ascii="Times New Roman" w:hAnsi="Times New Roman" w:cs="Times New Roman"/>
          <w:sz w:val="24"/>
          <w:szCs w:val="24"/>
        </w:rPr>
        <w:t>Журавли-журавли</w:t>
      </w:r>
      <w:r w:rsidR="00157936">
        <w:rPr>
          <w:rFonts w:ascii="Times New Roman" w:hAnsi="Times New Roman" w:cs="Times New Roman"/>
          <w:sz w:val="24"/>
          <w:szCs w:val="24"/>
        </w:rPr>
        <w:t xml:space="preserve">», </w:t>
      </w:r>
      <w:r w:rsidR="00187270" w:rsidRPr="0015793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C0707" w:rsidRPr="00157936">
        <w:rPr>
          <w:rFonts w:ascii="Times New Roman" w:hAnsi="Times New Roman" w:cs="Times New Roman"/>
          <w:sz w:val="24"/>
          <w:szCs w:val="24"/>
        </w:rPr>
        <w:t>Утушка</w:t>
      </w:r>
      <w:proofErr w:type="spellEnd"/>
      <w:r w:rsidRPr="0015793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BC0707" w:rsidRPr="00157936">
        <w:rPr>
          <w:rFonts w:ascii="Times New Roman" w:hAnsi="Times New Roman" w:cs="Times New Roman"/>
          <w:sz w:val="24"/>
          <w:szCs w:val="24"/>
        </w:rPr>
        <w:t>Гаккарис</w:t>
      </w:r>
      <w:proofErr w:type="spellEnd"/>
      <w:r w:rsidRPr="00157936">
        <w:rPr>
          <w:rFonts w:ascii="Times New Roman" w:hAnsi="Times New Roman" w:cs="Times New Roman"/>
          <w:sz w:val="24"/>
          <w:szCs w:val="24"/>
        </w:rPr>
        <w:t>», «</w:t>
      </w:r>
      <w:r w:rsidR="00667775" w:rsidRPr="00157936">
        <w:rPr>
          <w:rFonts w:ascii="Times New Roman" w:hAnsi="Times New Roman" w:cs="Times New Roman"/>
          <w:sz w:val="24"/>
          <w:szCs w:val="24"/>
        </w:rPr>
        <w:t>Дети и петух</w:t>
      </w:r>
      <w:r w:rsidRPr="00157936">
        <w:rPr>
          <w:rFonts w:ascii="Times New Roman" w:hAnsi="Times New Roman" w:cs="Times New Roman"/>
          <w:sz w:val="24"/>
          <w:szCs w:val="24"/>
        </w:rPr>
        <w:t>». Общие черты с играми других народов.</w:t>
      </w:r>
    </w:p>
    <w:p w:rsidR="00157936" w:rsidRPr="00F678F2" w:rsidRDefault="008932B0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Практика.</w:t>
      </w:r>
      <w:r w:rsidR="00157936">
        <w:rPr>
          <w:rFonts w:ascii="Times New Roman" w:hAnsi="Times New Roman" w:cs="Times New Roman"/>
          <w:sz w:val="24"/>
          <w:szCs w:val="24"/>
        </w:rPr>
        <w:t xml:space="preserve"> </w:t>
      </w:r>
      <w:r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</w:t>
      </w:r>
      <w:r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B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под руководством педагога.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B6890">
        <w:rPr>
          <w:rFonts w:ascii="Times New Roman" w:hAnsi="Times New Roman" w:cs="Times New Roman"/>
          <w:sz w:val="24"/>
          <w:szCs w:val="24"/>
        </w:rPr>
        <w:t>амостоятельная организация игр</w:t>
      </w:r>
      <w:r w:rsidR="00157936">
        <w:rPr>
          <w:rFonts w:ascii="Times New Roman" w:hAnsi="Times New Roman" w:cs="Times New Roman"/>
          <w:i/>
          <w:sz w:val="24"/>
          <w:szCs w:val="24"/>
        </w:rPr>
        <w:t>.</w:t>
      </w:r>
      <w:r w:rsidRPr="009B68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2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32B0" w:rsidRPr="00157936" w:rsidRDefault="009D3AB8" w:rsidP="00110EC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57936">
        <w:rPr>
          <w:rFonts w:ascii="Times New Roman" w:hAnsi="Times New Roman" w:cs="Times New Roman"/>
          <w:b/>
          <w:i/>
          <w:sz w:val="24"/>
          <w:szCs w:val="24"/>
        </w:rPr>
        <w:t>Башкирские</w:t>
      </w:r>
      <w:r w:rsidR="00014E29" w:rsidRPr="0015793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705878" w:rsidRPr="00157936">
        <w:rPr>
          <w:rFonts w:ascii="Times New Roman" w:hAnsi="Times New Roman" w:cs="Times New Roman"/>
          <w:b/>
          <w:i/>
          <w:sz w:val="24"/>
          <w:szCs w:val="24"/>
        </w:rPr>
        <w:t>татарские</w:t>
      </w:r>
      <w:r w:rsidR="00254E19" w:rsidRPr="0015793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705878" w:rsidRPr="001579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14E29" w:rsidRPr="00157936">
        <w:rPr>
          <w:rFonts w:ascii="Times New Roman" w:hAnsi="Times New Roman" w:cs="Times New Roman"/>
          <w:b/>
          <w:i/>
          <w:sz w:val="24"/>
          <w:szCs w:val="24"/>
        </w:rPr>
        <w:t>калмыцкие</w:t>
      </w:r>
      <w:r w:rsidR="0077711E" w:rsidRPr="00157936">
        <w:rPr>
          <w:rFonts w:ascii="Times New Roman" w:hAnsi="Times New Roman" w:cs="Times New Roman"/>
          <w:b/>
          <w:i/>
          <w:sz w:val="24"/>
          <w:szCs w:val="24"/>
        </w:rPr>
        <w:t>, мордовские</w:t>
      </w:r>
      <w:r w:rsidR="00C25EE8" w:rsidRPr="0015793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187270" w:rsidRPr="00157936">
        <w:rPr>
          <w:rFonts w:ascii="Times New Roman" w:hAnsi="Times New Roman" w:cs="Times New Roman"/>
          <w:b/>
          <w:i/>
          <w:sz w:val="24"/>
          <w:szCs w:val="24"/>
        </w:rPr>
        <w:t>удмуртские народные</w:t>
      </w:r>
      <w:r w:rsidR="00592996" w:rsidRPr="00157936">
        <w:rPr>
          <w:rFonts w:ascii="Times New Roman" w:hAnsi="Times New Roman" w:cs="Times New Roman"/>
          <w:b/>
          <w:i/>
          <w:sz w:val="24"/>
          <w:szCs w:val="24"/>
        </w:rPr>
        <w:t xml:space="preserve"> игры</w:t>
      </w:r>
    </w:p>
    <w:p w:rsidR="00C25EE8" w:rsidRPr="00157936" w:rsidRDefault="00C25EE8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Теория. Территория</w:t>
      </w:r>
      <w:r w:rsidR="00A55D3E" w:rsidRPr="00157936">
        <w:rPr>
          <w:rFonts w:ascii="Times New Roman" w:hAnsi="Times New Roman" w:cs="Times New Roman"/>
          <w:sz w:val="24"/>
          <w:szCs w:val="24"/>
        </w:rPr>
        <w:t xml:space="preserve"> </w:t>
      </w:r>
      <w:r w:rsidR="009E6854" w:rsidRPr="00157936">
        <w:rPr>
          <w:rFonts w:ascii="Times New Roman" w:hAnsi="Times New Roman" w:cs="Times New Roman"/>
          <w:sz w:val="24"/>
          <w:szCs w:val="24"/>
        </w:rPr>
        <w:t>проживания</w:t>
      </w:r>
      <w:r w:rsidRPr="00157936">
        <w:rPr>
          <w:rFonts w:ascii="Times New Roman" w:hAnsi="Times New Roman" w:cs="Times New Roman"/>
          <w:sz w:val="24"/>
          <w:szCs w:val="24"/>
        </w:rPr>
        <w:t>. Особенности природных условий и быта. Особенности башкирски</w:t>
      </w:r>
      <w:r w:rsidR="00010FCE" w:rsidRPr="00157936">
        <w:rPr>
          <w:rFonts w:ascii="Times New Roman" w:hAnsi="Times New Roman" w:cs="Times New Roman"/>
          <w:sz w:val="24"/>
          <w:szCs w:val="24"/>
        </w:rPr>
        <w:t>х</w:t>
      </w:r>
      <w:r w:rsidRPr="00157936">
        <w:rPr>
          <w:rFonts w:ascii="Times New Roman" w:hAnsi="Times New Roman" w:cs="Times New Roman"/>
          <w:sz w:val="24"/>
          <w:szCs w:val="24"/>
        </w:rPr>
        <w:t>, калмыцки</w:t>
      </w:r>
      <w:r w:rsidR="00010FCE" w:rsidRPr="00157936">
        <w:rPr>
          <w:rFonts w:ascii="Times New Roman" w:hAnsi="Times New Roman" w:cs="Times New Roman"/>
          <w:sz w:val="24"/>
          <w:szCs w:val="24"/>
        </w:rPr>
        <w:t>х</w:t>
      </w:r>
      <w:r w:rsidRPr="00157936">
        <w:rPr>
          <w:rFonts w:ascii="Times New Roman" w:hAnsi="Times New Roman" w:cs="Times New Roman"/>
          <w:sz w:val="24"/>
          <w:szCs w:val="24"/>
        </w:rPr>
        <w:t>, мордовски</w:t>
      </w:r>
      <w:r w:rsidR="00010FCE" w:rsidRPr="00157936">
        <w:rPr>
          <w:rFonts w:ascii="Times New Roman" w:hAnsi="Times New Roman" w:cs="Times New Roman"/>
          <w:sz w:val="24"/>
          <w:szCs w:val="24"/>
        </w:rPr>
        <w:t>х</w:t>
      </w:r>
      <w:r w:rsidRPr="00157936">
        <w:rPr>
          <w:rFonts w:ascii="Times New Roman" w:hAnsi="Times New Roman" w:cs="Times New Roman"/>
          <w:sz w:val="24"/>
          <w:szCs w:val="24"/>
        </w:rPr>
        <w:t xml:space="preserve">, </w:t>
      </w:r>
      <w:r w:rsidR="00B25D84" w:rsidRPr="00157936">
        <w:rPr>
          <w:rFonts w:ascii="Times New Roman" w:hAnsi="Times New Roman" w:cs="Times New Roman"/>
          <w:sz w:val="24"/>
          <w:szCs w:val="24"/>
        </w:rPr>
        <w:t>удмуртских</w:t>
      </w:r>
      <w:r w:rsidR="00157936">
        <w:rPr>
          <w:rFonts w:ascii="Times New Roman" w:hAnsi="Times New Roman" w:cs="Times New Roman"/>
          <w:sz w:val="24"/>
          <w:szCs w:val="24"/>
        </w:rPr>
        <w:t xml:space="preserve"> народных игр. </w:t>
      </w:r>
      <w:r w:rsidRPr="00157936">
        <w:rPr>
          <w:rFonts w:ascii="Times New Roman" w:hAnsi="Times New Roman" w:cs="Times New Roman"/>
          <w:sz w:val="24"/>
          <w:szCs w:val="24"/>
        </w:rPr>
        <w:t xml:space="preserve">Правила игр </w:t>
      </w:r>
      <w:r w:rsidR="00010FCE" w:rsidRPr="00157936">
        <w:rPr>
          <w:rFonts w:ascii="Times New Roman" w:hAnsi="Times New Roman" w:cs="Times New Roman"/>
          <w:sz w:val="24"/>
          <w:szCs w:val="24"/>
        </w:rPr>
        <w:t>«</w:t>
      </w:r>
      <w:r w:rsidR="002806D2" w:rsidRPr="00157936">
        <w:rPr>
          <w:rFonts w:ascii="Times New Roman" w:hAnsi="Times New Roman" w:cs="Times New Roman"/>
          <w:sz w:val="24"/>
          <w:szCs w:val="24"/>
        </w:rPr>
        <w:t>Раю,</w:t>
      </w:r>
      <w:r w:rsidR="0033426F" w:rsidRPr="00157936">
        <w:rPr>
          <w:rFonts w:ascii="Times New Roman" w:hAnsi="Times New Roman" w:cs="Times New Roman"/>
          <w:sz w:val="24"/>
          <w:szCs w:val="24"/>
        </w:rPr>
        <w:t xml:space="preserve"> </w:t>
      </w:r>
      <w:r w:rsidR="002806D2" w:rsidRPr="00157936">
        <w:rPr>
          <w:rFonts w:ascii="Times New Roman" w:hAnsi="Times New Roman" w:cs="Times New Roman"/>
          <w:sz w:val="24"/>
          <w:szCs w:val="24"/>
        </w:rPr>
        <w:t>раю</w:t>
      </w:r>
      <w:r w:rsidR="00010FCE" w:rsidRPr="00157936">
        <w:rPr>
          <w:rFonts w:ascii="Times New Roman" w:hAnsi="Times New Roman" w:cs="Times New Roman"/>
          <w:sz w:val="24"/>
          <w:szCs w:val="24"/>
        </w:rPr>
        <w:t>», «Голуби», «Липкие пеньки», «Иголка, нитка, узелок», «Рукавицу гнать», «Пальцами ног», «Извилистой дорогой», «В ключи», «В курочек», «Продаем горшки», «Водяной», «Серый заяц»</w:t>
      </w:r>
      <w:r w:rsidR="00C84C7B" w:rsidRPr="00157936">
        <w:rPr>
          <w:rFonts w:ascii="Times New Roman" w:hAnsi="Times New Roman" w:cs="Times New Roman"/>
          <w:sz w:val="24"/>
          <w:szCs w:val="24"/>
        </w:rPr>
        <w:t xml:space="preserve">. </w:t>
      </w:r>
      <w:r w:rsidRPr="00157936">
        <w:rPr>
          <w:rFonts w:ascii="Times New Roman" w:hAnsi="Times New Roman" w:cs="Times New Roman"/>
          <w:sz w:val="24"/>
          <w:szCs w:val="24"/>
        </w:rPr>
        <w:t>Общие черты с играми других народов.</w:t>
      </w:r>
    </w:p>
    <w:p w:rsidR="00157936" w:rsidRPr="00F678F2" w:rsidRDefault="00C25EE8" w:rsidP="00110E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7936">
        <w:rPr>
          <w:rFonts w:ascii="Times New Roman" w:hAnsi="Times New Roman" w:cs="Times New Roman"/>
          <w:sz w:val="24"/>
          <w:szCs w:val="24"/>
        </w:rPr>
        <w:t>Практика.</w:t>
      </w:r>
      <w:r w:rsidR="00157936">
        <w:rPr>
          <w:rFonts w:ascii="Times New Roman" w:hAnsi="Times New Roman" w:cs="Times New Roman"/>
          <w:sz w:val="24"/>
          <w:szCs w:val="24"/>
        </w:rPr>
        <w:t xml:space="preserve"> </w:t>
      </w:r>
      <w:r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 </w:t>
      </w:r>
      <w:r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B68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B68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под руководством педагога.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B6890">
        <w:rPr>
          <w:rFonts w:ascii="Times New Roman" w:hAnsi="Times New Roman" w:cs="Times New Roman"/>
          <w:sz w:val="24"/>
          <w:szCs w:val="24"/>
        </w:rPr>
        <w:t>амостоятельная организация игр</w:t>
      </w:r>
      <w:r w:rsidRPr="009B6890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:rsidR="00006878" w:rsidRPr="0052285E" w:rsidRDefault="00157936" w:rsidP="00110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285E">
        <w:rPr>
          <w:rFonts w:ascii="Times New Roman" w:hAnsi="Times New Roman" w:cs="Times New Roman"/>
          <w:b/>
          <w:i/>
          <w:sz w:val="24"/>
          <w:szCs w:val="24"/>
        </w:rPr>
        <w:t>Мы все такие разные</w:t>
      </w:r>
    </w:p>
    <w:p w:rsidR="0052285E" w:rsidRPr="00F678F2" w:rsidRDefault="00006878" w:rsidP="0052285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285E">
        <w:rPr>
          <w:rFonts w:ascii="Times New Roman" w:hAnsi="Times New Roman" w:cs="Times New Roman"/>
          <w:sz w:val="24"/>
          <w:szCs w:val="24"/>
        </w:rPr>
        <w:t xml:space="preserve">Практика. </w:t>
      </w:r>
      <w:r w:rsidR="00344323" w:rsidRPr="0052285E">
        <w:rPr>
          <w:rFonts w:ascii="Times New Roman" w:hAnsi="Times New Roman" w:cs="Times New Roman"/>
          <w:sz w:val="24"/>
          <w:szCs w:val="24"/>
        </w:rPr>
        <w:t xml:space="preserve">Деление на группы коллектива. </w:t>
      </w:r>
      <w:r w:rsidRPr="0052285E">
        <w:rPr>
          <w:rFonts w:ascii="Times New Roman" w:hAnsi="Times New Roman" w:cs="Times New Roman"/>
          <w:sz w:val="24"/>
          <w:szCs w:val="24"/>
        </w:rPr>
        <w:t>Оформление в альбом</w:t>
      </w:r>
      <w:r w:rsidR="007C744E" w:rsidRPr="0052285E">
        <w:rPr>
          <w:rFonts w:ascii="Times New Roman" w:hAnsi="Times New Roman" w:cs="Times New Roman"/>
          <w:sz w:val="24"/>
          <w:szCs w:val="24"/>
        </w:rPr>
        <w:t>е «Мы все такие разные» страниц</w:t>
      </w:r>
      <w:r w:rsidRPr="0052285E">
        <w:rPr>
          <w:rFonts w:ascii="Times New Roman" w:hAnsi="Times New Roman" w:cs="Times New Roman"/>
          <w:sz w:val="24"/>
          <w:szCs w:val="24"/>
        </w:rPr>
        <w:t>, посвященн</w:t>
      </w:r>
      <w:r w:rsidR="007C744E" w:rsidRPr="0052285E">
        <w:rPr>
          <w:rFonts w:ascii="Times New Roman" w:hAnsi="Times New Roman" w:cs="Times New Roman"/>
          <w:sz w:val="24"/>
          <w:szCs w:val="24"/>
        </w:rPr>
        <w:t>ых</w:t>
      </w:r>
      <w:r w:rsidRPr="0052285E">
        <w:rPr>
          <w:rFonts w:ascii="Times New Roman" w:hAnsi="Times New Roman" w:cs="Times New Roman"/>
          <w:sz w:val="24"/>
          <w:szCs w:val="24"/>
        </w:rPr>
        <w:t xml:space="preserve"> </w:t>
      </w:r>
      <w:r w:rsidR="007C744E" w:rsidRPr="0052285E">
        <w:rPr>
          <w:rFonts w:ascii="Times New Roman" w:hAnsi="Times New Roman" w:cs="Times New Roman"/>
          <w:sz w:val="24"/>
          <w:szCs w:val="24"/>
        </w:rPr>
        <w:t>народам</w:t>
      </w:r>
      <w:r w:rsidR="00344323" w:rsidRPr="0052285E">
        <w:rPr>
          <w:rFonts w:ascii="Times New Roman" w:hAnsi="Times New Roman" w:cs="Times New Roman"/>
          <w:sz w:val="24"/>
          <w:szCs w:val="24"/>
        </w:rPr>
        <w:t xml:space="preserve"> России (каждая группа работает над своей страницей)</w:t>
      </w:r>
      <w:r w:rsidRPr="0052285E">
        <w:rPr>
          <w:rFonts w:ascii="Times New Roman" w:hAnsi="Times New Roman" w:cs="Times New Roman"/>
          <w:sz w:val="24"/>
          <w:szCs w:val="24"/>
        </w:rPr>
        <w:t>.</w:t>
      </w:r>
      <w:r w:rsidR="007C744E" w:rsidRPr="0052285E">
        <w:rPr>
          <w:rFonts w:ascii="Times New Roman" w:hAnsi="Times New Roman" w:cs="Times New Roman"/>
          <w:sz w:val="24"/>
          <w:szCs w:val="24"/>
        </w:rPr>
        <w:t xml:space="preserve"> Презентация альбома «Мы все такие разные».  </w:t>
      </w:r>
      <w:r w:rsidR="005228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D7F62" w:rsidRPr="008A686C" w:rsidRDefault="004C4710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D7F62" w:rsidRPr="008A68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592996">
        <w:rPr>
          <w:rFonts w:ascii="Times New Roman" w:eastAsia="Times New Roman" w:hAnsi="Times New Roman" w:cs="Times New Roman"/>
          <w:b/>
          <w:sz w:val="24"/>
          <w:szCs w:val="24"/>
        </w:rPr>
        <w:t>Итоговое занятие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18C6" w:rsidRPr="008A6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7936" w:rsidRDefault="00157936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Практика</w:t>
      </w:r>
    </w:p>
    <w:p w:rsidR="00ED7F62" w:rsidRPr="008A686C" w:rsidRDefault="00ED7F62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86C">
        <w:rPr>
          <w:rFonts w:ascii="Times New Roman" w:eastAsia="Times New Roman" w:hAnsi="Times New Roman" w:cs="Times New Roman"/>
          <w:sz w:val="24"/>
          <w:szCs w:val="24"/>
        </w:rPr>
        <w:t>Игра-путешествие «</w:t>
      </w:r>
      <w:r w:rsidR="002A5465" w:rsidRPr="008A686C">
        <w:rPr>
          <w:rFonts w:ascii="Times New Roman" w:eastAsia="Times New Roman" w:hAnsi="Times New Roman" w:cs="Times New Roman"/>
          <w:sz w:val="24"/>
          <w:szCs w:val="24"/>
        </w:rPr>
        <w:t xml:space="preserve">Страна, </w:t>
      </w:r>
      <w:r w:rsidR="00D74B9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A5465" w:rsidRPr="008A686C">
        <w:rPr>
          <w:rFonts w:ascii="Times New Roman" w:eastAsia="Times New Roman" w:hAnsi="Times New Roman" w:cs="Times New Roman"/>
          <w:sz w:val="24"/>
          <w:szCs w:val="24"/>
        </w:rPr>
        <w:t xml:space="preserve">которой я </w:t>
      </w:r>
      <w:r w:rsidR="00D74B9F">
        <w:rPr>
          <w:rFonts w:ascii="Times New Roman" w:eastAsia="Times New Roman" w:hAnsi="Times New Roman" w:cs="Times New Roman"/>
          <w:sz w:val="24"/>
          <w:szCs w:val="24"/>
        </w:rPr>
        <w:t>живу</w:t>
      </w:r>
      <w:r w:rsidRPr="008A686C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2A5465" w:rsidRPr="008A68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686C">
        <w:rPr>
          <w:rFonts w:ascii="Times New Roman" w:eastAsia="Times New Roman" w:hAnsi="Times New Roman" w:cs="Times New Roman"/>
          <w:sz w:val="24"/>
          <w:szCs w:val="24"/>
        </w:rPr>
        <w:t>Подведение итогов</w:t>
      </w:r>
      <w:r w:rsidR="00157936">
        <w:rPr>
          <w:rFonts w:ascii="Times New Roman" w:eastAsia="Times New Roman" w:hAnsi="Times New Roman" w:cs="Times New Roman"/>
          <w:sz w:val="24"/>
          <w:szCs w:val="24"/>
        </w:rPr>
        <w:t xml:space="preserve"> обучения по программе</w:t>
      </w:r>
      <w:r w:rsidRPr="008A68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7F62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401" w:rsidRDefault="000A3401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908" w:rsidRPr="0085719F" w:rsidRDefault="00187908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CF3522" w:rsidRPr="00CF3522" w:rsidRDefault="00CF3522" w:rsidP="00CF35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3522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CF3522" w:rsidRPr="008849A5" w:rsidRDefault="00CF3522" w:rsidP="00CF3522">
      <w:pPr>
        <w:pStyle w:val="a4"/>
        <w:numPr>
          <w:ilvl w:val="0"/>
          <w:numId w:val="18"/>
        </w:numPr>
        <w:jc w:val="both"/>
      </w:pPr>
      <w:r w:rsidRPr="008849A5">
        <w:t>учащийся буд</w:t>
      </w:r>
      <w:r>
        <w:t xml:space="preserve">ет иметь общие представления о государственном устройстве и </w:t>
      </w:r>
      <w:r w:rsidRPr="008849A5">
        <w:t xml:space="preserve">управлении </w:t>
      </w:r>
      <w:r>
        <w:t>в РФ</w:t>
      </w:r>
      <w:r w:rsidRPr="008849A5">
        <w:t>, о субъектах РФ, будет знать государственные символы РФ;</w:t>
      </w:r>
    </w:p>
    <w:p w:rsidR="00CF3522" w:rsidRPr="008849A5" w:rsidRDefault="00CF3522" w:rsidP="00CF3522">
      <w:pPr>
        <w:pStyle w:val="a4"/>
        <w:numPr>
          <w:ilvl w:val="0"/>
          <w:numId w:val="18"/>
        </w:numPr>
        <w:jc w:val="both"/>
      </w:pPr>
      <w:r>
        <w:t xml:space="preserve">будет иметь представления о многонациональном народе РФ, народах, населяющих нашу страну; </w:t>
      </w:r>
      <w:r w:rsidRPr="008849A5">
        <w:t xml:space="preserve">   </w:t>
      </w:r>
    </w:p>
    <w:p w:rsidR="00CF3522" w:rsidRPr="008849A5" w:rsidRDefault="00CF3522" w:rsidP="00CF3522">
      <w:pPr>
        <w:pStyle w:val="a4"/>
        <w:numPr>
          <w:ilvl w:val="0"/>
          <w:numId w:val="18"/>
        </w:numPr>
        <w:jc w:val="both"/>
      </w:pPr>
      <w:r w:rsidRPr="008849A5">
        <w:t>будет знать национальные особенности и особенности игр народов России;</w:t>
      </w:r>
    </w:p>
    <w:p w:rsidR="00CF3522" w:rsidRPr="00CF3522" w:rsidRDefault="00CF3522" w:rsidP="00CF3522">
      <w:pPr>
        <w:pStyle w:val="a4"/>
        <w:numPr>
          <w:ilvl w:val="0"/>
          <w:numId w:val="18"/>
        </w:numPr>
        <w:jc w:val="both"/>
        <w:rPr>
          <w:b/>
          <w:i/>
        </w:rPr>
      </w:pPr>
      <w:r w:rsidRPr="00CF3522">
        <w:lastRenderedPageBreak/>
        <w:t xml:space="preserve">сможет самостоятельно организовать и провести народные </w:t>
      </w:r>
      <w:r>
        <w:t xml:space="preserve">игры. </w:t>
      </w:r>
    </w:p>
    <w:p w:rsidR="00CF3522" w:rsidRPr="00CF3522" w:rsidRDefault="00CF3522" w:rsidP="00CF3522">
      <w:pPr>
        <w:pStyle w:val="a4"/>
        <w:ind w:left="360"/>
        <w:jc w:val="both"/>
        <w:rPr>
          <w:b/>
          <w:i/>
        </w:rPr>
      </w:pPr>
      <w:r w:rsidRPr="00CF3522">
        <w:rPr>
          <w:b/>
          <w:i/>
        </w:rPr>
        <w:t xml:space="preserve">Метапредметные: </w:t>
      </w:r>
    </w:p>
    <w:p w:rsidR="00CF3522" w:rsidRDefault="00CF3522" w:rsidP="00CF3522">
      <w:pPr>
        <w:pStyle w:val="a4"/>
        <w:numPr>
          <w:ilvl w:val="0"/>
          <w:numId w:val="19"/>
        </w:numPr>
        <w:jc w:val="both"/>
      </w:pPr>
      <w:r w:rsidRPr="0065266A">
        <w:t xml:space="preserve">учащийся приобретет опыт </w:t>
      </w:r>
      <w:r>
        <w:t xml:space="preserve">позитивной </w:t>
      </w:r>
      <w:r w:rsidRPr="0065266A">
        <w:t>совместн</w:t>
      </w:r>
      <w:r>
        <w:t>ой деятельности в группе.</w:t>
      </w:r>
    </w:p>
    <w:p w:rsidR="00CF3522" w:rsidRPr="00CF3522" w:rsidRDefault="00CF3522" w:rsidP="00CF352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522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</w:p>
    <w:p w:rsidR="00CF3522" w:rsidRPr="001C16BE" w:rsidRDefault="00CF3522" w:rsidP="00CF3522">
      <w:pPr>
        <w:pStyle w:val="a4"/>
        <w:numPr>
          <w:ilvl w:val="0"/>
          <w:numId w:val="17"/>
        </w:numPr>
        <w:jc w:val="both"/>
      </w:pPr>
      <w:r>
        <w:t>разовьются речь, память, внимание,</w:t>
      </w:r>
      <w:r w:rsidRPr="008849A5">
        <w:t xml:space="preserve"> </w:t>
      </w:r>
      <w:r>
        <w:t>обогатится словарный запас;</w:t>
      </w:r>
    </w:p>
    <w:p w:rsidR="00CF3522" w:rsidRPr="0065266A" w:rsidRDefault="00CF3522" w:rsidP="00CF3522">
      <w:pPr>
        <w:pStyle w:val="a4"/>
        <w:numPr>
          <w:ilvl w:val="0"/>
          <w:numId w:val="17"/>
        </w:numPr>
        <w:jc w:val="both"/>
      </w:pPr>
      <w:r w:rsidRPr="0065266A">
        <w:t>учащийся проявит интерес</w:t>
      </w:r>
      <w:r>
        <w:t xml:space="preserve"> к</w:t>
      </w:r>
      <w:r w:rsidRPr="0065266A">
        <w:t xml:space="preserve"> </w:t>
      </w:r>
      <w:r>
        <w:t>дальнейшему изучению культуры и истории Российской Федерации</w:t>
      </w:r>
      <w:r w:rsidRPr="00336CF3">
        <w:t>;</w:t>
      </w:r>
    </w:p>
    <w:p w:rsidR="00CF3522" w:rsidRPr="00336CF3" w:rsidRDefault="00CF3522" w:rsidP="00CF3522">
      <w:pPr>
        <w:pStyle w:val="a4"/>
        <w:numPr>
          <w:ilvl w:val="0"/>
          <w:numId w:val="17"/>
        </w:numPr>
        <w:jc w:val="both"/>
      </w:pPr>
      <w:r w:rsidRPr="0065266A">
        <w:t xml:space="preserve">учащийся будет стремиться </w:t>
      </w:r>
      <w:r>
        <w:t>уважительно</w:t>
      </w:r>
      <w:r w:rsidRPr="0065266A">
        <w:t xml:space="preserve"> отно</w:t>
      </w:r>
      <w:r>
        <w:t>ситься к традициям народов своей страны.</w:t>
      </w:r>
      <w:r w:rsidRPr="0065266A">
        <w:t xml:space="preserve"> </w:t>
      </w:r>
    </w:p>
    <w:p w:rsidR="00357385" w:rsidRDefault="00357385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285E" w:rsidRDefault="0052285E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62" w:rsidRDefault="00157936" w:rsidP="0015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462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МЕТОДИЧЕСКИЕ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A55D3E" w:rsidRPr="00AD3462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</w:t>
      </w:r>
      <w:r w:rsidR="00A55D3E">
        <w:rPr>
          <w:rFonts w:ascii="Times New Roman" w:eastAsia="Times New Roman" w:hAnsi="Times New Roman" w:cs="Times New Roman"/>
          <w:b/>
          <w:sz w:val="24"/>
          <w:szCs w:val="24"/>
        </w:rPr>
        <w:t>ИАЛЫ</w:t>
      </w:r>
    </w:p>
    <w:p w:rsidR="00157936" w:rsidRDefault="00157936" w:rsidP="0015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936" w:rsidRDefault="00157936" w:rsidP="0015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материалы</w:t>
      </w:r>
    </w:p>
    <w:p w:rsidR="00157936" w:rsidRDefault="00157936" w:rsidP="00157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42B2" w:rsidRPr="003E341A" w:rsidRDefault="00CE42B2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41A">
        <w:rPr>
          <w:rFonts w:ascii="Times New Roman" w:eastAsia="Times New Roman" w:hAnsi="Times New Roman" w:cs="Times New Roman"/>
          <w:sz w:val="24"/>
          <w:szCs w:val="24"/>
        </w:rPr>
        <w:t>При реализации программы применяются следующие методы и технологии.</w:t>
      </w:r>
      <w:r w:rsidRPr="003E34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42B2" w:rsidRPr="00A7351E" w:rsidRDefault="00357385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технологии</w:t>
      </w:r>
      <w:r w:rsidR="00CE42B2" w:rsidRPr="00A735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E42B2" w:rsidRPr="00AE090B" w:rsidRDefault="00CE42B2" w:rsidP="00110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73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Игров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ая</w:t>
      </w:r>
      <w:r w:rsidRPr="00A73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технологи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я</w:t>
      </w:r>
      <w:r w:rsidR="00876F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D36A5D">
        <w:rPr>
          <w:rFonts w:ascii="Times New Roman" w:eastAsia="Times New Roman" w:hAnsi="Times New Roman" w:cs="Times New Roman"/>
          <w:bCs/>
          <w:iCs/>
          <w:sz w:val="24"/>
          <w:szCs w:val="24"/>
        </w:rPr>
        <w:t>В рамках программы игровая технология применяется при изучении каждого раздела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на каждом занятии</w:t>
      </w:r>
      <w:r w:rsidR="00876F22">
        <w:rPr>
          <w:rFonts w:ascii="Times New Roman" w:eastAsia="Times New Roman" w:hAnsi="Times New Roman" w:cs="Times New Roman"/>
          <w:bCs/>
          <w:iCs/>
          <w:sz w:val="24"/>
          <w:szCs w:val="24"/>
        </w:rPr>
        <w:t>. Кроме непосредственного знакомства с играми разных народов, приме</w:t>
      </w:r>
      <w:r w:rsidR="005C2C8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няются и другие игровые </w:t>
      </w:r>
      <w:r w:rsidR="00CA54C8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форматы: 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целью контроля освоения темы используются </w:t>
      </w:r>
      <w:r w:rsidR="00157936">
        <w:rPr>
          <w:rFonts w:ascii="Times New Roman" w:eastAsia="Times New Roman" w:hAnsi="Times New Roman" w:cs="Times New Roman"/>
          <w:bCs/>
          <w:iCs/>
          <w:sz w:val="24"/>
          <w:szCs w:val="24"/>
        </w:rPr>
        <w:t>«</w:t>
      </w:r>
      <w:r w:rsidR="00916815">
        <w:rPr>
          <w:rFonts w:ascii="Times New Roman" w:hAnsi="Times New Roman" w:cs="Times New Roman"/>
          <w:sz w:val="24"/>
          <w:szCs w:val="24"/>
        </w:rPr>
        <w:t>Своя игра «Страна, в которой я живу»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викторина </w:t>
      </w:r>
      <w:r w:rsidRPr="00864EB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42DEC" w:rsidRPr="00FD0FDA">
        <w:rPr>
          <w:rFonts w:ascii="Times New Roman" w:eastAsia="Times New Roman" w:hAnsi="Times New Roman" w:cs="Times New Roman"/>
          <w:sz w:val="24"/>
          <w:szCs w:val="24"/>
        </w:rPr>
        <w:t>Субъекты РФ</w:t>
      </w:r>
      <w:r w:rsidRPr="00864EBA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6A40" w:rsidRPr="008A686C">
        <w:rPr>
          <w:rFonts w:ascii="Times New Roman" w:eastAsia="Times New Roman" w:hAnsi="Times New Roman" w:cs="Times New Roman"/>
          <w:sz w:val="24"/>
          <w:szCs w:val="24"/>
        </w:rPr>
        <w:t xml:space="preserve">Игра-путешествие «Страна, </w:t>
      </w:r>
      <w:r w:rsidR="00146A4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46A40" w:rsidRPr="008A686C">
        <w:rPr>
          <w:rFonts w:ascii="Times New Roman" w:eastAsia="Times New Roman" w:hAnsi="Times New Roman" w:cs="Times New Roman"/>
          <w:sz w:val="24"/>
          <w:szCs w:val="24"/>
        </w:rPr>
        <w:t xml:space="preserve">которой я </w:t>
      </w:r>
      <w:r w:rsidR="00146A40">
        <w:rPr>
          <w:rFonts w:ascii="Times New Roman" w:eastAsia="Times New Roman" w:hAnsi="Times New Roman" w:cs="Times New Roman"/>
          <w:sz w:val="24"/>
          <w:szCs w:val="24"/>
        </w:rPr>
        <w:t>живу</w:t>
      </w:r>
      <w:r w:rsidR="00146A40" w:rsidRPr="008A686C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 целью активизации познавательного интереса на занятиях использу</w:t>
      </w:r>
      <w:r w:rsidR="005C2C80">
        <w:rPr>
          <w:rFonts w:ascii="Times New Roman" w:eastAsia="Times New Roman" w:hAnsi="Times New Roman" w:cs="Times New Roman"/>
          <w:bCs/>
          <w:iCs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тся создание игрового момента -  познавательной «интриги»</w:t>
      </w:r>
      <w:r w:rsidR="005C2C8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а также </w:t>
      </w:r>
      <w:r w:rsidR="005C2C80">
        <w:rPr>
          <w:rFonts w:ascii="Times New Roman" w:hAnsi="Times New Roman" w:cs="Times New Roman"/>
          <w:sz w:val="24"/>
          <w:szCs w:val="24"/>
        </w:rPr>
        <w:t>и</w:t>
      </w:r>
      <w:r w:rsidR="005C2C80" w:rsidRPr="008A686C">
        <w:rPr>
          <w:rFonts w:ascii="Times New Roman" w:hAnsi="Times New Roman" w:cs="Times New Roman"/>
          <w:sz w:val="24"/>
          <w:szCs w:val="24"/>
        </w:rPr>
        <w:t>гра – лото «</w:t>
      </w:r>
      <w:r w:rsidR="005C2C80">
        <w:rPr>
          <w:rFonts w:ascii="Times New Roman" w:hAnsi="Times New Roman" w:cs="Times New Roman"/>
          <w:sz w:val="24"/>
          <w:szCs w:val="24"/>
        </w:rPr>
        <w:t>Народы РФ</w:t>
      </w:r>
      <w:r w:rsidR="005C2C80" w:rsidRPr="008A686C">
        <w:rPr>
          <w:rFonts w:ascii="Times New Roman" w:hAnsi="Times New Roman" w:cs="Times New Roman"/>
          <w:sz w:val="24"/>
          <w:szCs w:val="24"/>
        </w:rPr>
        <w:t>»</w:t>
      </w:r>
      <w:r w:rsidR="005C2C80">
        <w:rPr>
          <w:rFonts w:ascii="Times New Roman" w:hAnsi="Times New Roman" w:cs="Times New Roman"/>
          <w:sz w:val="24"/>
          <w:szCs w:val="24"/>
        </w:rPr>
        <w:t>, аукцион «Современные игры»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Подвижные игры </w:t>
      </w:r>
      <w:r w:rsidR="001E06B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также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выступают как </w:t>
      </w:r>
      <w:r w:rsidR="001E06B0">
        <w:rPr>
          <w:rFonts w:ascii="Times New Roman" w:eastAsia="Times New Roman" w:hAnsi="Times New Roman" w:cs="Times New Roman"/>
          <w:bCs/>
          <w:iCs/>
          <w:sz w:val="24"/>
          <w:szCs w:val="24"/>
        </w:rPr>
        <w:t>средство развития физических данных учащихся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</w:p>
    <w:p w:rsidR="00CE42B2" w:rsidRPr="009B0661" w:rsidRDefault="00CE42B2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661">
        <w:rPr>
          <w:rFonts w:ascii="Times New Roman" w:eastAsia="Times New Roman" w:hAnsi="Times New Roman" w:cs="Times New Roman"/>
          <w:b/>
          <w:i/>
          <w:sz w:val="24"/>
          <w:szCs w:val="24"/>
        </w:rPr>
        <w:t>Групповая технология</w:t>
      </w:r>
      <w:r w:rsidRPr="009B06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0661">
        <w:rPr>
          <w:rFonts w:ascii="Times New Roman" w:eastAsia="Times New Roman" w:hAnsi="Times New Roman" w:cs="Times New Roman"/>
          <w:sz w:val="24"/>
          <w:szCs w:val="24"/>
        </w:rPr>
        <w:t>предполагает организацию совместных действий, коммуникацию.  Коллектив разделяется на подгруппы д</w:t>
      </w:r>
      <w:r w:rsidR="00157936">
        <w:rPr>
          <w:rFonts w:ascii="Times New Roman" w:eastAsia="Times New Roman" w:hAnsi="Times New Roman" w:cs="Times New Roman"/>
          <w:sz w:val="24"/>
          <w:szCs w:val="24"/>
        </w:rPr>
        <w:t xml:space="preserve">ля решения поставленной задачи.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B32A5">
        <w:rPr>
          <w:rFonts w:ascii="Times New Roman" w:eastAsia="Times New Roman" w:hAnsi="Times New Roman" w:cs="Times New Roman"/>
          <w:sz w:val="24"/>
          <w:szCs w:val="24"/>
        </w:rPr>
        <w:t xml:space="preserve">рименяется </w:t>
      </w:r>
      <w:r>
        <w:rPr>
          <w:rFonts w:ascii="Times New Roman" w:eastAsia="Times New Roman" w:hAnsi="Times New Roman" w:cs="Times New Roman"/>
          <w:sz w:val="24"/>
          <w:szCs w:val="24"/>
        </w:rPr>
        <w:t>во время</w:t>
      </w:r>
      <w:r w:rsidRPr="008B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изготовления </w:t>
      </w:r>
      <w:r w:rsidR="00500742">
        <w:rPr>
          <w:rFonts w:ascii="Times New Roman" w:eastAsia="Calibri" w:hAnsi="Times New Roman" w:cs="Times New Roman"/>
          <w:sz w:val="24"/>
          <w:szCs w:val="24"/>
        </w:rPr>
        <w:t xml:space="preserve">коллективной творческой </w:t>
      </w:r>
      <w:r w:rsidR="002615F7">
        <w:rPr>
          <w:rFonts w:ascii="Times New Roman" w:eastAsia="Calibri" w:hAnsi="Times New Roman" w:cs="Times New Roman"/>
          <w:sz w:val="24"/>
          <w:szCs w:val="24"/>
        </w:rPr>
        <w:t>работы -</w:t>
      </w:r>
      <w:r w:rsidR="005007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15F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составлении альбома «</w:t>
      </w:r>
      <w:r w:rsidR="002615F7" w:rsidRPr="002615F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Мы все такие разные</w:t>
      </w:r>
      <w:r w:rsidRPr="002615F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 Работая в группах учащиеся не только учатся работе в команде, но и обмениваются информацией, высказывая свое собственное мнение.</w:t>
      </w:r>
      <w:r>
        <w:rPr>
          <w:rStyle w:val="a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C17EF" w:rsidRPr="0099203C" w:rsidRDefault="00CE42B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661">
        <w:rPr>
          <w:rFonts w:ascii="Times New Roman" w:hAnsi="Times New Roman" w:cs="Times New Roman"/>
          <w:b/>
          <w:i/>
          <w:sz w:val="24"/>
          <w:szCs w:val="24"/>
        </w:rPr>
        <w:t>Здоровьесберегающая технология</w:t>
      </w:r>
      <w:r w:rsidRPr="009B0661">
        <w:rPr>
          <w:rFonts w:ascii="Times New Roman" w:hAnsi="Times New Roman" w:cs="Times New Roman"/>
          <w:sz w:val="24"/>
          <w:szCs w:val="24"/>
        </w:rPr>
        <w:t xml:space="preserve"> заключается в </w:t>
      </w:r>
      <w:r w:rsidR="0086542E">
        <w:rPr>
          <w:rFonts w:ascii="Times New Roman" w:hAnsi="Times New Roman" w:cs="Times New Roman"/>
          <w:sz w:val="24"/>
          <w:szCs w:val="24"/>
        </w:rPr>
        <w:t xml:space="preserve">организации подвижных </w:t>
      </w:r>
      <w:r w:rsidR="00E41CBE">
        <w:rPr>
          <w:rFonts w:ascii="Times New Roman" w:hAnsi="Times New Roman" w:cs="Times New Roman"/>
          <w:sz w:val="24"/>
          <w:szCs w:val="24"/>
        </w:rPr>
        <w:t>игр</w:t>
      </w:r>
      <w:r w:rsidR="0086542E">
        <w:rPr>
          <w:rFonts w:ascii="Times New Roman" w:hAnsi="Times New Roman" w:cs="Times New Roman"/>
          <w:sz w:val="24"/>
          <w:szCs w:val="24"/>
        </w:rPr>
        <w:t>.</w:t>
      </w:r>
      <w:r w:rsidR="00B3489C">
        <w:rPr>
          <w:rFonts w:ascii="Times New Roman" w:hAnsi="Times New Roman" w:cs="Times New Roman"/>
          <w:sz w:val="24"/>
          <w:szCs w:val="24"/>
        </w:rPr>
        <w:t xml:space="preserve"> </w:t>
      </w:r>
      <w:r w:rsidR="00865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57936" w:rsidRDefault="00157936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62" w:rsidRPr="003E341A" w:rsidRDefault="00157936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</w:t>
      </w:r>
    </w:p>
    <w:p w:rsidR="00ED7F62" w:rsidRPr="0099203C" w:rsidRDefault="00ED7F62" w:rsidP="00CF3522">
      <w:pPr>
        <w:pStyle w:val="a4"/>
        <w:numPr>
          <w:ilvl w:val="0"/>
          <w:numId w:val="3"/>
        </w:numPr>
        <w:ind w:left="0"/>
        <w:jc w:val="both"/>
      </w:pPr>
      <w:r w:rsidRPr="0099203C">
        <w:t>Словесны</w:t>
      </w:r>
      <w:r w:rsidR="00157936">
        <w:t>е</w:t>
      </w:r>
      <w:r w:rsidRPr="0099203C">
        <w:t xml:space="preserve">: </w:t>
      </w:r>
      <w:r w:rsidR="00E944AA" w:rsidRPr="0099203C">
        <w:t>беседа, рассказ применяются на</w:t>
      </w:r>
      <w:r w:rsidR="001B2486" w:rsidRPr="0099203C">
        <w:t xml:space="preserve"> каждом занятий при объяснении, </w:t>
      </w:r>
      <w:r w:rsidR="00E944AA" w:rsidRPr="0099203C">
        <w:t>повторении и закреплении учебного материала. Проводятся в соответствии с содержанием программы.</w:t>
      </w:r>
      <w:r w:rsidRPr="0099203C">
        <w:rPr>
          <w:color w:val="333333"/>
          <w:shd w:val="clear" w:color="auto" w:fill="FFFFFF"/>
        </w:rPr>
        <w:t xml:space="preserve"> </w:t>
      </w:r>
    </w:p>
    <w:p w:rsidR="001C17EF" w:rsidRPr="0099203C" w:rsidRDefault="001C17EF" w:rsidP="00CF3522">
      <w:pPr>
        <w:pStyle w:val="a4"/>
        <w:numPr>
          <w:ilvl w:val="0"/>
          <w:numId w:val="4"/>
        </w:numPr>
        <w:ind w:left="0"/>
        <w:jc w:val="both"/>
      </w:pPr>
      <w:r w:rsidRPr="0099203C">
        <w:t>Наглядны</w:t>
      </w:r>
      <w:r w:rsidR="00157936">
        <w:t>е</w:t>
      </w:r>
      <w:r w:rsidRPr="0099203C">
        <w:t xml:space="preserve">: </w:t>
      </w:r>
    </w:p>
    <w:p w:rsidR="001C17EF" w:rsidRPr="0099203C" w:rsidRDefault="001C17EF" w:rsidP="00CF3522">
      <w:pPr>
        <w:pStyle w:val="a4"/>
        <w:numPr>
          <w:ilvl w:val="0"/>
          <w:numId w:val="5"/>
        </w:numPr>
        <w:ind w:left="0" w:firstLine="284"/>
        <w:jc w:val="both"/>
        <w:rPr>
          <w:color w:val="000000"/>
          <w:shd w:val="clear" w:color="auto" w:fill="FFFFFF"/>
        </w:rPr>
      </w:pPr>
      <w:r w:rsidRPr="0099203C">
        <w:t xml:space="preserve">иллюстративный: </w:t>
      </w:r>
      <w:r w:rsidRPr="0099203C">
        <w:rPr>
          <w:color w:val="000000"/>
          <w:shd w:val="clear" w:color="auto" w:fill="FFFFFF"/>
        </w:rPr>
        <w:t xml:space="preserve">использование карточек с изображением </w:t>
      </w:r>
      <w:r w:rsidR="00011B3E" w:rsidRPr="0099203C">
        <w:rPr>
          <w:color w:val="000000"/>
          <w:shd w:val="clear" w:color="auto" w:fill="FFFFFF"/>
        </w:rPr>
        <w:t>костюмов народов РФ, «Субъекты РФ», «Государственные символы РФ»</w:t>
      </w:r>
      <w:r w:rsidRPr="0099203C">
        <w:rPr>
          <w:color w:val="000000"/>
          <w:shd w:val="clear" w:color="auto" w:fill="FFFFFF"/>
        </w:rPr>
        <w:t>;</w:t>
      </w:r>
      <w:r w:rsidR="00011B3E" w:rsidRPr="0099203C">
        <w:rPr>
          <w:color w:val="000000"/>
          <w:shd w:val="clear" w:color="auto" w:fill="FFFFFF"/>
        </w:rPr>
        <w:t xml:space="preserve"> </w:t>
      </w:r>
    </w:p>
    <w:p w:rsidR="001C17EF" w:rsidRPr="0099203C" w:rsidRDefault="001C17EF" w:rsidP="00CF3522">
      <w:pPr>
        <w:pStyle w:val="a4"/>
        <w:numPr>
          <w:ilvl w:val="0"/>
          <w:numId w:val="5"/>
        </w:numPr>
        <w:ind w:left="0" w:firstLine="284"/>
        <w:jc w:val="both"/>
      </w:pPr>
      <w:r w:rsidRPr="0099203C">
        <w:rPr>
          <w:color w:val="000000"/>
          <w:shd w:val="clear" w:color="auto" w:fill="FFFFFF"/>
        </w:rPr>
        <w:t>демонстрационный: презентаци</w:t>
      </w:r>
      <w:r w:rsidR="00482736" w:rsidRPr="0099203C">
        <w:rPr>
          <w:color w:val="000000"/>
          <w:shd w:val="clear" w:color="auto" w:fill="FFFFFF"/>
        </w:rPr>
        <w:t>и</w:t>
      </w:r>
      <w:r w:rsidRPr="0099203C">
        <w:rPr>
          <w:color w:val="000000"/>
          <w:shd w:val="clear" w:color="auto" w:fill="FFFFFF"/>
        </w:rPr>
        <w:t xml:space="preserve"> по темам программы, </w:t>
      </w:r>
      <w:r w:rsidR="001830CE">
        <w:rPr>
          <w:color w:val="000000"/>
          <w:shd w:val="clear" w:color="auto" w:fill="FFFFFF"/>
        </w:rPr>
        <w:t xml:space="preserve">показ </w:t>
      </w:r>
      <w:r w:rsidRPr="0099203C">
        <w:rPr>
          <w:color w:val="000000"/>
          <w:shd w:val="clear" w:color="auto" w:fill="FFFFFF"/>
        </w:rPr>
        <w:t>подвижных игр педагогом.</w:t>
      </w:r>
    </w:p>
    <w:p w:rsidR="00ED7F62" w:rsidRPr="0099203C" w:rsidRDefault="001C17EF" w:rsidP="00CF3522">
      <w:pPr>
        <w:pStyle w:val="a4"/>
        <w:numPr>
          <w:ilvl w:val="0"/>
          <w:numId w:val="6"/>
        </w:numPr>
        <w:ind w:left="0"/>
        <w:jc w:val="both"/>
      </w:pPr>
      <w:r w:rsidRPr="0099203C">
        <w:t>Практически</w:t>
      </w:r>
      <w:r w:rsidR="001830CE">
        <w:t>е</w:t>
      </w:r>
      <w:r w:rsidRPr="0099203C">
        <w:t xml:space="preserve">: </w:t>
      </w:r>
      <w:r w:rsidR="00FF0EFD" w:rsidRPr="0099203C">
        <w:t>выполнение</w:t>
      </w:r>
      <w:r w:rsidRPr="0099203C">
        <w:t xml:space="preserve"> заданий, соответствующих содержанию программы</w:t>
      </w:r>
      <w:r w:rsidR="00FF0EFD" w:rsidRPr="0099203C">
        <w:t>, работа над составлением альбома</w:t>
      </w:r>
      <w:r w:rsidRPr="0099203C">
        <w:t xml:space="preserve">.  </w:t>
      </w:r>
    </w:p>
    <w:p w:rsidR="00A55D3E" w:rsidRPr="00545EAF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1A">
        <w:rPr>
          <w:rFonts w:ascii="Times New Roman" w:hAnsi="Times New Roman" w:cs="Times New Roman"/>
          <w:b/>
          <w:sz w:val="24"/>
          <w:szCs w:val="24"/>
        </w:rPr>
        <w:t>Методы воспитания:</w:t>
      </w:r>
      <w:r w:rsidRPr="003E341A">
        <w:rPr>
          <w:rFonts w:ascii="Times New Roman" w:hAnsi="Times New Roman" w:cs="Times New Roman"/>
          <w:sz w:val="24"/>
          <w:szCs w:val="24"/>
        </w:rPr>
        <w:t xml:space="preserve"> беседа, метод </w:t>
      </w:r>
      <w:r w:rsidR="0099203C">
        <w:rPr>
          <w:rFonts w:ascii="Times New Roman" w:hAnsi="Times New Roman" w:cs="Times New Roman"/>
          <w:sz w:val="24"/>
          <w:szCs w:val="24"/>
        </w:rPr>
        <w:t xml:space="preserve">личного </w:t>
      </w:r>
      <w:r w:rsidRPr="003E341A">
        <w:rPr>
          <w:rFonts w:ascii="Times New Roman" w:hAnsi="Times New Roman" w:cs="Times New Roman"/>
          <w:sz w:val="24"/>
          <w:szCs w:val="24"/>
        </w:rPr>
        <w:t>примера</w:t>
      </w:r>
      <w:r w:rsidR="00FF0EFD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3E341A">
        <w:rPr>
          <w:rFonts w:ascii="Times New Roman" w:hAnsi="Times New Roman" w:cs="Times New Roman"/>
          <w:sz w:val="24"/>
          <w:szCs w:val="24"/>
        </w:rPr>
        <w:t xml:space="preserve">, </w:t>
      </w:r>
      <w:r w:rsidR="00FF0EFD">
        <w:rPr>
          <w:rFonts w:ascii="Times New Roman" w:hAnsi="Times New Roman" w:cs="Times New Roman"/>
          <w:sz w:val="24"/>
          <w:szCs w:val="24"/>
        </w:rPr>
        <w:t>поощрение</w:t>
      </w:r>
      <w:r w:rsidRPr="003E34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7936" w:rsidRDefault="00157936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F62" w:rsidRPr="009B0661" w:rsidRDefault="00ED7F62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D3E">
        <w:rPr>
          <w:rFonts w:ascii="Times New Roman" w:eastAsia="Times New Roman" w:hAnsi="Times New Roman" w:cs="Times New Roman"/>
          <w:b/>
          <w:sz w:val="24"/>
          <w:szCs w:val="24"/>
        </w:rPr>
        <w:t>Дидактические средства</w:t>
      </w:r>
      <w:r w:rsidRPr="009B066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A0277" w:rsidRPr="00DA0277" w:rsidRDefault="00066DEC" w:rsidP="00CF3522">
      <w:pPr>
        <w:pStyle w:val="a4"/>
        <w:numPr>
          <w:ilvl w:val="0"/>
          <w:numId w:val="6"/>
        </w:numPr>
        <w:ind w:left="0"/>
        <w:jc w:val="both"/>
      </w:pPr>
      <w:r w:rsidRPr="00DA0277">
        <w:t xml:space="preserve">Карточки «Народы РФ», </w:t>
      </w:r>
      <w:r w:rsidRPr="00DA0277">
        <w:rPr>
          <w:color w:val="000000"/>
          <w:shd w:val="clear" w:color="auto" w:fill="FFFFFF"/>
        </w:rPr>
        <w:t>«Субъекты РФ»</w:t>
      </w:r>
      <w:r w:rsidRPr="00DA0277">
        <w:t xml:space="preserve">, </w:t>
      </w:r>
      <w:r w:rsidRPr="00DA0277">
        <w:rPr>
          <w:color w:val="000000"/>
          <w:shd w:val="clear" w:color="auto" w:fill="FFFFFF"/>
        </w:rPr>
        <w:t>«Государственные символы РФ»</w:t>
      </w:r>
    </w:p>
    <w:p w:rsidR="00066DEC" w:rsidRPr="00DA0277" w:rsidRDefault="00DA0277" w:rsidP="00CF3522">
      <w:pPr>
        <w:pStyle w:val="a4"/>
        <w:numPr>
          <w:ilvl w:val="0"/>
          <w:numId w:val="6"/>
        </w:numPr>
        <w:ind w:left="0"/>
        <w:jc w:val="both"/>
      </w:pPr>
      <w:r>
        <w:rPr>
          <w:color w:val="000000"/>
          <w:shd w:val="clear" w:color="auto" w:fill="FFFFFF"/>
        </w:rPr>
        <w:t>карта РФ</w:t>
      </w:r>
      <w:r w:rsidR="007D23B7" w:rsidRPr="00DA0277">
        <w:rPr>
          <w:color w:val="000000"/>
          <w:shd w:val="clear" w:color="auto" w:fill="FFFFFF"/>
        </w:rPr>
        <w:t xml:space="preserve"> </w:t>
      </w:r>
    </w:p>
    <w:p w:rsidR="001E0A87" w:rsidRPr="00DA0277" w:rsidRDefault="00ED7F62" w:rsidP="00CF3522">
      <w:pPr>
        <w:pStyle w:val="a4"/>
        <w:numPr>
          <w:ilvl w:val="0"/>
          <w:numId w:val="7"/>
        </w:numPr>
        <w:ind w:left="0"/>
        <w:jc w:val="both"/>
      </w:pPr>
      <w:r w:rsidRPr="00DA0277">
        <w:t xml:space="preserve">Электронные образовательные ресурсы: </w:t>
      </w:r>
      <w:r w:rsidR="001830CE">
        <w:t>п</w:t>
      </w:r>
      <w:r w:rsidRPr="00DA0277">
        <w:t xml:space="preserve">резентации </w:t>
      </w:r>
      <w:r w:rsidR="007D23B7" w:rsidRPr="00DA0277">
        <w:t xml:space="preserve">«Федеративное устройство России», </w:t>
      </w:r>
      <w:r w:rsidRPr="00DA0277">
        <w:t>«</w:t>
      </w:r>
      <w:r w:rsidR="00D84CDF" w:rsidRPr="00DA0277">
        <w:t>Природное богатство России</w:t>
      </w:r>
      <w:r w:rsidRPr="00DA0277">
        <w:t>»</w:t>
      </w:r>
      <w:r w:rsidR="00487FE6" w:rsidRPr="00DA0277">
        <w:t xml:space="preserve">, </w:t>
      </w:r>
      <w:r w:rsidR="00D84CDF" w:rsidRPr="00DA0277">
        <w:t>«</w:t>
      </w:r>
      <w:r w:rsidR="00797FD2" w:rsidRPr="00DA0277">
        <w:t>Культура и искусство народов РФ»</w:t>
      </w:r>
      <w:r w:rsidR="009F55E6" w:rsidRPr="00DA0277">
        <w:t>, «Народы РФ»</w:t>
      </w:r>
      <w:r w:rsidR="001830CE">
        <w:t>.</w:t>
      </w:r>
    </w:p>
    <w:p w:rsidR="00DA0277" w:rsidRDefault="00DA0277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5D3E" w:rsidRPr="00DA0277" w:rsidRDefault="00A55D3E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277">
        <w:rPr>
          <w:rFonts w:ascii="Times New Roman" w:eastAsia="Times New Roman" w:hAnsi="Times New Roman" w:cs="Times New Roman"/>
          <w:b/>
          <w:sz w:val="24"/>
          <w:szCs w:val="24"/>
        </w:rPr>
        <w:t>Информационные источники</w:t>
      </w:r>
    </w:p>
    <w:p w:rsidR="00DA0277" w:rsidRPr="00DA0277" w:rsidRDefault="00DA0277" w:rsidP="0011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A0277">
        <w:rPr>
          <w:rFonts w:ascii="Times New Roman" w:eastAsia="Times New Roman" w:hAnsi="Times New Roman" w:cs="Times New Roman"/>
          <w:b/>
          <w:i/>
          <w:sz w:val="24"/>
          <w:szCs w:val="24"/>
        </w:rPr>
        <w:t>Список литературы для педагогов</w:t>
      </w:r>
    </w:p>
    <w:p w:rsidR="000F037C" w:rsidRPr="00DA0277" w:rsidRDefault="000F037C" w:rsidP="00CF3522">
      <w:pPr>
        <w:pStyle w:val="a4"/>
        <w:numPr>
          <w:ilvl w:val="0"/>
          <w:numId w:val="1"/>
        </w:numPr>
        <w:ind w:left="0" w:hanging="357"/>
        <w:jc w:val="both"/>
      </w:pPr>
      <w:r w:rsidRPr="00DA0277">
        <w:t>Кузина</w:t>
      </w:r>
      <w:r w:rsidR="006E68D1" w:rsidRPr="00DA0277">
        <w:t xml:space="preserve"> Т.Ф.</w:t>
      </w:r>
      <w:r w:rsidRPr="00DA0277">
        <w:t xml:space="preserve"> Занимательная педагогика народов России</w:t>
      </w:r>
      <w:r w:rsidR="00FA31D2" w:rsidRPr="00DA0277">
        <w:t xml:space="preserve">: Советы. Игры. Обряды. </w:t>
      </w:r>
      <w:r w:rsidR="009A7983" w:rsidRPr="00740A7E">
        <w:t>—</w:t>
      </w:r>
      <w:r w:rsidR="00FA31D2" w:rsidRPr="00DA0277">
        <w:t xml:space="preserve"> Москва</w:t>
      </w:r>
      <w:proofErr w:type="gramStart"/>
      <w:r w:rsidR="009A7983">
        <w:t xml:space="preserve"> </w:t>
      </w:r>
      <w:r w:rsidR="00FA31D2" w:rsidRPr="00DA0277">
        <w:t>:</w:t>
      </w:r>
      <w:proofErr w:type="gramEnd"/>
      <w:r w:rsidR="00FA31D2" w:rsidRPr="00DA0277">
        <w:t xml:space="preserve"> Школьная Пресса, </w:t>
      </w:r>
      <w:r w:rsidR="00AF5768" w:rsidRPr="00DA0277">
        <w:t xml:space="preserve">2001. </w:t>
      </w:r>
      <w:r w:rsidR="009A7983" w:rsidRPr="00740A7E">
        <w:t>—</w:t>
      </w:r>
      <w:r w:rsidR="001830CE">
        <w:t xml:space="preserve"> </w:t>
      </w:r>
      <w:r w:rsidR="00FA31D2" w:rsidRPr="00DA0277">
        <w:t>142 с.</w:t>
      </w:r>
    </w:p>
    <w:p w:rsidR="00D5117E" w:rsidRPr="00DA0277" w:rsidRDefault="001262D6" w:rsidP="00CF3522">
      <w:pPr>
        <w:pStyle w:val="a4"/>
        <w:numPr>
          <w:ilvl w:val="0"/>
          <w:numId w:val="1"/>
        </w:numPr>
        <w:ind w:left="0" w:hanging="357"/>
        <w:jc w:val="both"/>
        <w:rPr>
          <w:b/>
        </w:rPr>
      </w:pPr>
      <w:r w:rsidRPr="00DA0277">
        <w:rPr>
          <w:shd w:val="clear" w:color="auto" w:fill="FFFFFF"/>
        </w:rPr>
        <w:t xml:space="preserve">Формирование этнической идентичности учащихся в учреждениях дополнительного образования: методические материалы / Министерство образования и науки Кузбасса, </w:t>
      </w:r>
      <w:r w:rsidRPr="00DA0277">
        <w:rPr>
          <w:shd w:val="clear" w:color="auto" w:fill="FFFFFF"/>
        </w:rPr>
        <w:lastRenderedPageBreak/>
        <w:t>Кузбасский региональный институт повышения квалификации и перепо</w:t>
      </w:r>
      <w:r w:rsidR="00CD36D5" w:rsidRPr="00DA0277">
        <w:rPr>
          <w:shd w:val="clear" w:color="auto" w:fill="FFFFFF"/>
        </w:rPr>
        <w:t>дготовки работников образования</w:t>
      </w:r>
      <w:r w:rsidRPr="00DA0277">
        <w:rPr>
          <w:shd w:val="clear" w:color="auto" w:fill="FFFFFF"/>
        </w:rPr>
        <w:t>; составите</w:t>
      </w:r>
      <w:r w:rsidR="00622F25" w:rsidRPr="00DA0277">
        <w:rPr>
          <w:shd w:val="clear" w:color="auto" w:fill="FFFFFF"/>
        </w:rPr>
        <w:t xml:space="preserve">ль И. В. Афанасьева. </w:t>
      </w:r>
      <w:r w:rsidR="009A7983" w:rsidRPr="00740A7E">
        <w:t>—</w:t>
      </w:r>
      <w:r w:rsidR="009A7983">
        <w:t xml:space="preserve"> </w:t>
      </w:r>
      <w:r w:rsidR="00622F25" w:rsidRPr="00DA0277">
        <w:rPr>
          <w:shd w:val="clear" w:color="auto" w:fill="FFFFFF"/>
        </w:rPr>
        <w:t>Кемерово</w:t>
      </w:r>
      <w:proofErr w:type="gramStart"/>
      <w:r w:rsidR="009A7983">
        <w:rPr>
          <w:shd w:val="clear" w:color="auto" w:fill="FFFFFF"/>
        </w:rPr>
        <w:t xml:space="preserve"> </w:t>
      </w:r>
      <w:r w:rsidRPr="00DA0277">
        <w:rPr>
          <w:shd w:val="clear" w:color="auto" w:fill="FFFFFF"/>
        </w:rPr>
        <w:t>:</w:t>
      </w:r>
      <w:proofErr w:type="gramEnd"/>
      <w:r w:rsidRPr="00DA0277">
        <w:rPr>
          <w:shd w:val="clear" w:color="auto" w:fill="FFFFFF"/>
        </w:rPr>
        <w:t xml:space="preserve"> </w:t>
      </w:r>
      <w:proofErr w:type="spellStart"/>
      <w:r w:rsidRPr="00DA0277">
        <w:rPr>
          <w:shd w:val="clear" w:color="auto" w:fill="FFFFFF"/>
        </w:rPr>
        <w:t>КРИПКиПРО</w:t>
      </w:r>
      <w:proofErr w:type="spellEnd"/>
      <w:r w:rsidRPr="00DA0277">
        <w:rPr>
          <w:shd w:val="clear" w:color="auto" w:fill="FFFFFF"/>
        </w:rPr>
        <w:t xml:space="preserve">, 2021. </w:t>
      </w:r>
      <w:r w:rsidR="009A7983" w:rsidRPr="00740A7E">
        <w:t>—</w:t>
      </w:r>
      <w:r w:rsidRPr="00DA0277">
        <w:rPr>
          <w:shd w:val="clear" w:color="auto" w:fill="FFFFFF"/>
        </w:rPr>
        <w:t xml:space="preserve"> 275 с. </w:t>
      </w:r>
    </w:p>
    <w:p w:rsidR="00A55D3E" w:rsidRPr="00545EAF" w:rsidRDefault="00A55D3E" w:rsidP="00110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5EAF"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учащихся</w:t>
      </w:r>
    </w:p>
    <w:p w:rsidR="00A55D3E" w:rsidRPr="002876D6" w:rsidRDefault="00A55D3E" w:rsidP="00CF3522">
      <w:pPr>
        <w:pStyle w:val="1"/>
        <w:numPr>
          <w:ilvl w:val="0"/>
          <w:numId w:val="2"/>
        </w:numPr>
        <w:shd w:val="clear" w:color="auto" w:fill="FFFFFF"/>
        <w:spacing w:before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6D6">
        <w:rPr>
          <w:rFonts w:ascii="Times New Roman" w:hAnsi="Times New Roman" w:cs="Times New Roman"/>
          <w:color w:val="000000"/>
          <w:sz w:val="24"/>
          <w:szCs w:val="24"/>
        </w:rPr>
        <w:t xml:space="preserve">Андрианова Н. А. Народы и традиции России для детей. </w:t>
      </w:r>
      <w:r w:rsidR="000E2B85" w:rsidRPr="000E2B85">
        <w:rPr>
          <w:color w:val="auto"/>
        </w:rPr>
        <w:t>—</w:t>
      </w:r>
      <w:r w:rsidR="000E2B85" w:rsidRPr="000E2B85">
        <w:rPr>
          <w:color w:val="auto"/>
          <w:shd w:val="clear" w:color="auto" w:fill="FFFFFF"/>
        </w:rPr>
        <w:t xml:space="preserve"> </w:t>
      </w:r>
      <w:r w:rsidRPr="000E2B8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876D6">
        <w:rPr>
          <w:rFonts w:ascii="Times New Roman" w:hAnsi="Times New Roman" w:cs="Times New Roman"/>
          <w:color w:val="auto"/>
          <w:sz w:val="24"/>
          <w:szCs w:val="24"/>
        </w:rPr>
        <w:t>Москва</w:t>
      </w:r>
      <w:proofErr w:type="gramStart"/>
      <w:r w:rsidRPr="002876D6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gramEnd"/>
      <w:r w:rsidRPr="002876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876D6">
        <w:rPr>
          <w:rFonts w:ascii="Times New Roman" w:hAnsi="Times New Roman" w:cs="Times New Roman"/>
          <w:color w:val="auto"/>
          <w:sz w:val="24"/>
          <w:szCs w:val="24"/>
        </w:rPr>
        <w:t>Эксмо</w:t>
      </w:r>
      <w:proofErr w:type="spellEnd"/>
      <w:r w:rsidRPr="002876D6">
        <w:rPr>
          <w:rFonts w:ascii="Times New Roman" w:hAnsi="Times New Roman" w:cs="Times New Roman"/>
          <w:color w:val="auto"/>
          <w:sz w:val="24"/>
          <w:szCs w:val="24"/>
        </w:rPr>
        <w:t xml:space="preserve">, 2023. </w:t>
      </w:r>
      <w:r w:rsidR="009A7983" w:rsidRPr="00740A7E">
        <w:rPr>
          <w:sz w:val="24"/>
          <w:szCs w:val="24"/>
        </w:rPr>
        <w:t>—</w:t>
      </w:r>
      <w:r w:rsidRPr="002876D6">
        <w:rPr>
          <w:rFonts w:ascii="Times New Roman" w:hAnsi="Times New Roman" w:cs="Times New Roman"/>
          <w:color w:val="auto"/>
          <w:sz w:val="24"/>
          <w:szCs w:val="24"/>
        </w:rPr>
        <w:t>163 с.</w:t>
      </w:r>
    </w:p>
    <w:p w:rsidR="00A55D3E" w:rsidRPr="0043283B" w:rsidRDefault="00A55D3E" w:rsidP="00CF3522">
      <w:pPr>
        <w:pStyle w:val="a4"/>
        <w:numPr>
          <w:ilvl w:val="0"/>
          <w:numId w:val="2"/>
        </w:numPr>
        <w:ind w:left="0"/>
        <w:jc w:val="both"/>
        <w:rPr>
          <w:color w:val="222222"/>
          <w:shd w:val="clear" w:color="auto" w:fill="FFFFFF"/>
        </w:rPr>
      </w:pPr>
      <w:r w:rsidRPr="0043283B">
        <w:rPr>
          <w:color w:val="222222"/>
          <w:shd w:val="clear" w:color="auto" w:fill="FFFFFF"/>
        </w:rPr>
        <w:t>Достояния России. Книга для чтения и мод</w:t>
      </w:r>
      <w:r w:rsidR="001830CE">
        <w:rPr>
          <w:color w:val="222222"/>
          <w:shd w:val="clear" w:color="auto" w:fill="FFFFFF"/>
        </w:rPr>
        <w:t xml:space="preserve">елирования. </w:t>
      </w:r>
      <w:r w:rsidR="009A7983" w:rsidRPr="00740A7E">
        <w:t>—</w:t>
      </w:r>
      <w:r w:rsidR="009A7983">
        <w:t xml:space="preserve"> </w:t>
      </w:r>
      <w:r w:rsidR="001830CE">
        <w:rPr>
          <w:color w:val="222222"/>
          <w:shd w:val="clear" w:color="auto" w:fill="FFFFFF"/>
        </w:rPr>
        <w:t>Ростов-на-Дону</w:t>
      </w:r>
      <w:proofErr w:type="gramStart"/>
      <w:r w:rsidR="009A7983">
        <w:rPr>
          <w:color w:val="222222"/>
          <w:shd w:val="clear" w:color="auto" w:fill="FFFFFF"/>
        </w:rPr>
        <w:t xml:space="preserve"> </w:t>
      </w:r>
      <w:r w:rsidRPr="0043283B">
        <w:rPr>
          <w:color w:val="222222"/>
          <w:shd w:val="clear" w:color="auto" w:fill="FFFFFF"/>
        </w:rPr>
        <w:t>:</w:t>
      </w:r>
      <w:proofErr w:type="gramEnd"/>
      <w:r w:rsidRPr="0043283B">
        <w:rPr>
          <w:color w:val="222222"/>
          <w:shd w:val="clear" w:color="auto" w:fill="FFFFFF"/>
        </w:rPr>
        <w:t xml:space="preserve"> </w:t>
      </w:r>
      <w:proofErr w:type="spellStart"/>
      <w:r w:rsidRPr="0043283B">
        <w:rPr>
          <w:color w:val="222222"/>
          <w:shd w:val="clear" w:color="auto" w:fill="FFFFFF"/>
        </w:rPr>
        <w:t>ГеоДом</w:t>
      </w:r>
      <w:proofErr w:type="spellEnd"/>
      <w:r w:rsidRPr="0043283B">
        <w:rPr>
          <w:color w:val="222222"/>
          <w:shd w:val="clear" w:color="auto" w:fill="FFFFFF"/>
        </w:rPr>
        <w:t xml:space="preserve">, 2018. </w:t>
      </w:r>
      <w:r w:rsidR="009A7983" w:rsidRPr="00740A7E">
        <w:t>—</w:t>
      </w:r>
      <w:r w:rsidRPr="0043283B">
        <w:rPr>
          <w:color w:val="222222"/>
          <w:shd w:val="clear" w:color="auto" w:fill="FFFFFF"/>
        </w:rPr>
        <w:t xml:space="preserve"> 40</w:t>
      </w:r>
      <w:r w:rsidR="009A7983">
        <w:rPr>
          <w:color w:val="222222"/>
          <w:shd w:val="clear" w:color="auto" w:fill="FFFFFF"/>
        </w:rPr>
        <w:t xml:space="preserve"> </w:t>
      </w:r>
      <w:r w:rsidRPr="0043283B">
        <w:rPr>
          <w:color w:val="222222"/>
          <w:shd w:val="clear" w:color="auto" w:fill="FFFFFF"/>
        </w:rPr>
        <w:t>с. </w:t>
      </w:r>
    </w:p>
    <w:p w:rsidR="00A55D3E" w:rsidRPr="0043283B" w:rsidRDefault="00A55D3E" w:rsidP="00CF3522">
      <w:pPr>
        <w:pStyle w:val="a4"/>
        <w:numPr>
          <w:ilvl w:val="0"/>
          <w:numId w:val="2"/>
        </w:numPr>
        <w:ind w:left="0"/>
        <w:jc w:val="both"/>
        <w:rPr>
          <w:rStyle w:val="js-item-maininfo"/>
          <w:color w:val="222222"/>
          <w:shd w:val="clear" w:color="auto" w:fill="FFFFFF"/>
        </w:rPr>
      </w:pPr>
      <w:proofErr w:type="spellStart"/>
      <w:r w:rsidRPr="0043283B">
        <w:rPr>
          <w:bCs/>
          <w:color w:val="222222"/>
          <w:shd w:val="clear" w:color="auto" w:fill="FFFFFF"/>
        </w:rPr>
        <w:t>Ишимова</w:t>
      </w:r>
      <w:proofErr w:type="spellEnd"/>
      <w:r w:rsidRPr="0043283B">
        <w:rPr>
          <w:bCs/>
          <w:color w:val="222222"/>
          <w:shd w:val="clear" w:color="auto" w:fill="FFFFFF"/>
        </w:rPr>
        <w:t xml:space="preserve"> А.О. </w:t>
      </w:r>
      <w:r w:rsidRPr="0043283B">
        <w:rPr>
          <w:rStyle w:val="js-item-maininfo"/>
          <w:color w:val="222222"/>
          <w:shd w:val="clear" w:color="auto" w:fill="FFFFFF"/>
        </w:rPr>
        <w:t>История </w:t>
      </w:r>
      <w:r w:rsidRPr="0043283B">
        <w:rPr>
          <w:rStyle w:val="js-item-maininfo"/>
          <w:bCs/>
          <w:color w:val="222222"/>
          <w:shd w:val="clear" w:color="auto" w:fill="FFFFFF"/>
        </w:rPr>
        <w:t>России</w:t>
      </w:r>
      <w:r w:rsidRPr="0043283B">
        <w:rPr>
          <w:rStyle w:val="js-item-maininfo"/>
          <w:color w:val="222222"/>
          <w:shd w:val="clear" w:color="auto" w:fill="FFFFFF"/>
        </w:rPr>
        <w:t> для </w:t>
      </w:r>
      <w:r w:rsidRPr="0043283B">
        <w:rPr>
          <w:rStyle w:val="js-item-maininfo"/>
          <w:bCs/>
          <w:color w:val="222222"/>
          <w:shd w:val="clear" w:color="auto" w:fill="FFFFFF"/>
        </w:rPr>
        <w:t>детей.</w:t>
      </w:r>
      <w:r w:rsidRPr="0043283B">
        <w:rPr>
          <w:rStyle w:val="js-item-maininfo"/>
          <w:color w:val="222222"/>
          <w:shd w:val="clear" w:color="auto" w:fill="FFFFFF"/>
        </w:rPr>
        <w:t> </w:t>
      </w:r>
      <w:r w:rsidR="009A7983" w:rsidRPr="00740A7E">
        <w:t>—</w:t>
      </w:r>
      <w:r w:rsidR="009A7983">
        <w:t xml:space="preserve"> </w:t>
      </w:r>
      <w:r w:rsidRPr="0043283B">
        <w:rPr>
          <w:rStyle w:val="js-item-maininfo"/>
          <w:color w:val="222222"/>
          <w:shd w:val="clear" w:color="auto" w:fill="FFFFFF"/>
        </w:rPr>
        <w:t xml:space="preserve">Москва: ОЛМА: Просвещение-Союз, 2021. </w:t>
      </w:r>
      <w:r w:rsidR="009A7983" w:rsidRPr="00740A7E">
        <w:t>—</w:t>
      </w:r>
      <w:r w:rsidRPr="0043283B">
        <w:rPr>
          <w:rStyle w:val="js-item-maininfo"/>
          <w:color w:val="222222"/>
          <w:shd w:val="clear" w:color="auto" w:fill="FFFFFF"/>
        </w:rPr>
        <w:t>253</w:t>
      </w:r>
      <w:r w:rsidR="009A7983">
        <w:rPr>
          <w:rStyle w:val="js-item-maininfo"/>
          <w:color w:val="222222"/>
          <w:shd w:val="clear" w:color="auto" w:fill="FFFFFF"/>
        </w:rPr>
        <w:t xml:space="preserve"> </w:t>
      </w:r>
      <w:r w:rsidRPr="0043283B">
        <w:rPr>
          <w:rStyle w:val="js-item-maininfo"/>
          <w:color w:val="222222"/>
          <w:shd w:val="clear" w:color="auto" w:fill="FFFFFF"/>
        </w:rPr>
        <w:t>с.</w:t>
      </w:r>
    </w:p>
    <w:p w:rsidR="00A55D3E" w:rsidRPr="0043283B" w:rsidRDefault="001830CE" w:rsidP="00CF3522">
      <w:pPr>
        <w:pStyle w:val="a4"/>
        <w:numPr>
          <w:ilvl w:val="0"/>
          <w:numId w:val="2"/>
        </w:numPr>
        <w:ind w:left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Шуйская</w:t>
      </w:r>
      <w:r w:rsidR="00A55D3E" w:rsidRPr="0043283B">
        <w:rPr>
          <w:color w:val="222222"/>
          <w:shd w:val="clear" w:color="auto" w:fill="FFFFFF"/>
        </w:rPr>
        <w:t xml:space="preserve"> Ю.В. Моя Россия</w:t>
      </w:r>
      <w:proofErr w:type="gramStart"/>
      <w:r w:rsidR="00A55D3E" w:rsidRPr="0043283B">
        <w:rPr>
          <w:color w:val="222222"/>
          <w:shd w:val="clear" w:color="auto" w:fill="FFFFFF"/>
        </w:rPr>
        <w:t xml:space="preserve"> :</w:t>
      </w:r>
      <w:proofErr w:type="gramEnd"/>
      <w:r w:rsidR="00A55D3E" w:rsidRPr="0043283B">
        <w:rPr>
          <w:color w:val="222222"/>
          <w:shd w:val="clear" w:color="auto" w:fill="FFFFFF"/>
        </w:rPr>
        <w:t xml:space="preserve"> 100 фактов : энциклопедия с развивающими заданиями. </w:t>
      </w:r>
      <w:r w:rsidR="009A7983" w:rsidRPr="00740A7E">
        <w:t>—</w:t>
      </w:r>
      <w:r w:rsidR="00184802">
        <w:t xml:space="preserve"> </w:t>
      </w:r>
      <w:r w:rsidR="00A55D3E" w:rsidRPr="0043283B">
        <w:rPr>
          <w:color w:val="222222"/>
          <w:shd w:val="clear" w:color="auto" w:fill="FFFFFF"/>
        </w:rPr>
        <w:t>Москва</w:t>
      </w:r>
      <w:proofErr w:type="gramStart"/>
      <w:r w:rsidR="009A7983">
        <w:rPr>
          <w:color w:val="222222"/>
          <w:shd w:val="clear" w:color="auto" w:fill="FFFFFF"/>
        </w:rPr>
        <w:t xml:space="preserve"> </w:t>
      </w:r>
      <w:r w:rsidR="00A55D3E" w:rsidRPr="0043283B">
        <w:rPr>
          <w:color w:val="222222"/>
          <w:shd w:val="clear" w:color="auto" w:fill="FFFFFF"/>
        </w:rPr>
        <w:t>:</w:t>
      </w:r>
      <w:proofErr w:type="gramEnd"/>
      <w:r w:rsidR="00A55D3E" w:rsidRPr="0043283B">
        <w:rPr>
          <w:color w:val="222222"/>
          <w:shd w:val="clear" w:color="auto" w:fill="FFFFFF"/>
        </w:rPr>
        <w:t xml:space="preserve"> У</w:t>
      </w:r>
      <w:r w:rsidRPr="0043283B">
        <w:rPr>
          <w:color w:val="222222"/>
          <w:shd w:val="clear" w:color="auto" w:fill="FFFFFF"/>
        </w:rPr>
        <w:t>м</w:t>
      </w:r>
      <w:r w:rsidR="00A55D3E" w:rsidRPr="0043283B">
        <w:rPr>
          <w:color w:val="222222"/>
          <w:shd w:val="clear" w:color="auto" w:fill="FFFFFF"/>
        </w:rPr>
        <w:t>ка</w:t>
      </w:r>
      <w:r>
        <w:rPr>
          <w:color w:val="222222"/>
          <w:shd w:val="clear" w:color="auto" w:fill="FFFFFF"/>
        </w:rPr>
        <w:t>,</w:t>
      </w:r>
      <w:r w:rsidR="00A55D3E" w:rsidRPr="0043283B">
        <w:rPr>
          <w:color w:val="222222"/>
          <w:shd w:val="clear" w:color="auto" w:fill="FFFFFF"/>
        </w:rPr>
        <w:t xml:space="preserve"> 2021. </w:t>
      </w:r>
      <w:r w:rsidR="009A7983" w:rsidRPr="00740A7E">
        <w:t>—</w:t>
      </w:r>
      <w:r w:rsidR="00A55D3E" w:rsidRPr="0043283B">
        <w:rPr>
          <w:color w:val="222222"/>
          <w:shd w:val="clear" w:color="auto" w:fill="FFFFFF"/>
        </w:rPr>
        <w:t xml:space="preserve"> 47 с. </w:t>
      </w:r>
    </w:p>
    <w:p w:rsidR="00ED7F62" w:rsidRPr="00545EAF" w:rsidRDefault="001830CE" w:rsidP="00110EC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Интернет-источники</w:t>
      </w:r>
    </w:p>
    <w:p w:rsidR="00810C5F" w:rsidRPr="009A7983" w:rsidRDefault="003A0ED8" w:rsidP="00CF3522"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hanging="294"/>
        <w:jc w:val="both"/>
        <w:rPr>
          <w:b w:val="0"/>
          <w:sz w:val="24"/>
          <w:szCs w:val="24"/>
          <w:lang w:val="en-US"/>
        </w:rPr>
      </w:pPr>
      <w:r w:rsidRPr="00DA0277">
        <w:rPr>
          <w:b w:val="0"/>
          <w:bCs w:val="0"/>
          <w:color w:val="000000"/>
          <w:sz w:val="24"/>
          <w:szCs w:val="24"/>
        </w:rPr>
        <w:t>Громова О.Е.</w:t>
      </w:r>
      <w:r w:rsidR="00810C5F" w:rsidRPr="00DA0277">
        <w:rPr>
          <w:b w:val="0"/>
          <w:sz w:val="24"/>
          <w:szCs w:val="24"/>
        </w:rPr>
        <w:t xml:space="preserve"> </w:t>
      </w:r>
      <w:r w:rsidR="00810C5F" w:rsidRPr="00DA0277">
        <w:rPr>
          <w:b w:val="0"/>
          <w:bCs w:val="0"/>
          <w:color w:val="000000"/>
          <w:sz w:val="24"/>
          <w:szCs w:val="24"/>
        </w:rPr>
        <w:t>Игры народов России. Игры с бегом для дошкольников и младших школьников</w:t>
      </w:r>
      <w:r w:rsidRPr="00DA0277">
        <w:rPr>
          <w:b w:val="0"/>
          <w:bCs w:val="0"/>
          <w:color w:val="000000"/>
          <w:sz w:val="24"/>
          <w:szCs w:val="24"/>
        </w:rPr>
        <w:t xml:space="preserve"> </w:t>
      </w:r>
      <w:r w:rsidR="00085960" w:rsidRPr="00DA0277">
        <w:rPr>
          <w:sz w:val="24"/>
          <w:szCs w:val="24"/>
        </w:rPr>
        <w:t>[</w:t>
      </w:r>
      <w:r w:rsidRPr="00DA0277">
        <w:rPr>
          <w:b w:val="0"/>
          <w:sz w:val="24"/>
          <w:szCs w:val="24"/>
        </w:rPr>
        <w:t>Электрон</w:t>
      </w:r>
      <w:r w:rsidR="001830CE">
        <w:rPr>
          <w:b w:val="0"/>
          <w:sz w:val="24"/>
          <w:szCs w:val="24"/>
        </w:rPr>
        <w:t>ный ресурс]. – сайт: АНО ЦКОФР.</w:t>
      </w:r>
      <w:r w:rsidR="00A43C84" w:rsidRPr="00DA0277">
        <w:rPr>
          <w:b w:val="0"/>
          <w:sz w:val="24"/>
          <w:szCs w:val="24"/>
        </w:rPr>
        <w:t xml:space="preserve"> </w:t>
      </w:r>
      <w:r w:rsidR="009A7983" w:rsidRPr="00740A7E">
        <w:rPr>
          <w:sz w:val="24"/>
          <w:szCs w:val="24"/>
        </w:rPr>
        <w:t>—</w:t>
      </w:r>
      <w:r w:rsidR="00A43C84" w:rsidRPr="00DA0277">
        <w:rPr>
          <w:b w:val="0"/>
          <w:sz w:val="24"/>
          <w:szCs w:val="24"/>
        </w:rPr>
        <w:t xml:space="preserve"> Краснодар.</w:t>
      </w:r>
      <w:r w:rsidR="001830CE">
        <w:rPr>
          <w:b w:val="0"/>
          <w:sz w:val="24"/>
          <w:szCs w:val="24"/>
        </w:rPr>
        <w:t xml:space="preserve"> </w:t>
      </w:r>
      <w:r w:rsidR="009A7983" w:rsidRPr="009A7983">
        <w:rPr>
          <w:b w:val="0"/>
          <w:sz w:val="24"/>
          <w:szCs w:val="24"/>
          <w:lang w:val="en-US"/>
        </w:rPr>
        <w:t>URL:</w:t>
      </w:r>
      <w:r w:rsidRPr="009A7983">
        <w:rPr>
          <w:b w:val="0"/>
          <w:sz w:val="24"/>
          <w:szCs w:val="24"/>
          <w:lang w:val="en-US"/>
        </w:rPr>
        <w:t xml:space="preserve"> </w:t>
      </w:r>
      <w:r w:rsidR="00810C5F" w:rsidRPr="009A7983">
        <w:rPr>
          <w:b w:val="0"/>
          <w:bCs w:val="0"/>
          <w:color w:val="000000"/>
          <w:sz w:val="24"/>
          <w:szCs w:val="24"/>
          <w:lang w:val="en-US"/>
        </w:rPr>
        <w:t xml:space="preserve"> </w:t>
      </w:r>
      <w:hyperlink r:id="rId7" w:history="1">
        <w:r w:rsidR="00810C5F" w:rsidRPr="009A7983">
          <w:rPr>
            <w:rStyle w:val="a5"/>
            <w:b w:val="0"/>
            <w:sz w:val="24"/>
            <w:szCs w:val="24"/>
            <w:lang w:val="en-US"/>
          </w:rPr>
          <w:t>https://www.ckofr.com/doshkolnoe-vospitanie/252-igry-narodov-rossii-s-begom-gromova</w:t>
        </w:r>
      </w:hyperlink>
      <w:r w:rsidR="009F3BBA" w:rsidRPr="009A7983">
        <w:rPr>
          <w:b w:val="0"/>
          <w:sz w:val="24"/>
          <w:szCs w:val="24"/>
          <w:lang w:val="en-US"/>
        </w:rPr>
        <w:t xml:space="preserve"> </w:t>
      </w:r>
    </w:p>
    <w:p w:rsidR="00085960" w:rsidRPr="00DA0277" w:rsidRDefault="001830CE" w:rsidP="00CF3522">
      <w:pPr>
        <w:pStyle w:val="a4"/>
        <w:numPr>
          <w:ilvl w:val="0"/>
          <w:numId w:val="8"/>
        </w:numPr>
        <w:ind w:left="0"/>
        <w:jc w:val="both"/>
      </w:pPr>
      <w:r>
        <w:t>Громова Л.</w:t>
      </w:r>
      <w:r w:rsidR="00085960" w:rsidRPr="00DA0277">
        <w:t xml:space="preserve">А. Подвижные игры народов России — отражение климатических особенностей элемента быта культуры традиции </w:t>
      </w:r>
      <w:r>
        <w:t>разных народов / Л.</w:t>
      </w:r>
      <w:r w:rsidR="00085960" w:rsidRPr="00DA0277">
        <w:t>А. Громова. — Текст: непосредственный // Проблемы и п</w:t>
      </w:r>
      <w:r w:rsidR="00403E2E" w:rsidRPr="00DA0277">
        <w:t>ерспективы развития образования</w:t>
      </w:r>
      <w:r w:rsidR="00085960" w:rsidRPr="00DA0277">
        <w:t xml:space="preserve">: материалы VIII </w:t>
      </w:r>
      <w:proofErr w:type="spellStart"/>
      <w:r w:rsidR="00085960" w:rsidRPr="00DA0277">
        <w:t>Междунар</w:t>
      </w:r>
      <w:proofErr w:type="spellEnd"/>
      <w:r w:rsidR="00085960" w:rsidRPr="00DA0277">
        <w:t xml:space="preserve">. науч. </w:t>
      </w:r>
      <w:proofErr w:type="spellStart"/>
      <w:r w:rsidR="00085960" w:rsidRPr="00DA0277">
        <w:t>конф</w:t>
      </w:r>
      <w:proofErr w:type="spellEnd"/>
      <w:r w:rsidR="00085960" w:rsidRPr="00DA0277">
        <w:t>. (г.</w:t>
      </w:r>
      <w:r>
        <w:t xml:space="preserve"> Краснодар, февраль 2016 г.). </w:t>
      </w:r>
      <w:r w:rsidR="00184802" w:rsidRPr="00740A7E">
        <w:t>—</w:t>
      </w:r>
      <w:r>
        <w:t xml:space="preserve"> </w:t>
      </w:r>
      <w:r w:rsidR="00085960" w:rsidRPr="00DA0277">
        <w:t xml:space="preserve">Краснодар: Новация, 2016. — </w:t>
      </w:r>
      <w:r w:rsidR="00634074" w:rsidRPr="00DA0277">
        <w:t>с</w:t>
      </w:r>
      <w:r>
        <w:t>.1-4.</w:t>
      </w:r>
      <w:r w:rsidR="00085960" w:rsidRPr="00DA0277">
        <w:t xml:space="preserve"> URL: </w:t>
      </w:r>
      <w:hyperlink r:id="rId8" w:history="1">
        <w:r w:rsidR="00634074" w:rsidRPr="00DA0277">
          <w:rPr>
            <w:rStyle w:val="a5"/>
          </w:rPr>
          <w:t>https://moluch.ru/conf/ped/archive/187/9525/</w:t>
        </w:r>
      </w:hyperlink>
      <w:r w:rsidR="00634074" w:rsidRPr="00DA0277">
        <w:t xml:space="preserve"> </w:t>
      </w:r>
    </w:p>
    <w:p w:rsidR="00A43C84" w:rsidRPr="00DA0277" w:rsidRDefault="00A43C84" w:rsidP="00CF3522">
      <w:pPr>
        <w:pStyle w:val="2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b w:val="0"/>
          <w:sz w:val="24"/>
          <w:szCs w:val="24"/>
        </w:rPr>
      </w:pPr>
      <w:r w:rsidRPr="00DA0277">
        <w:rPr>
          <w:b w:val="0"/>
          <w:sz w:val="24"/>
          <w:szCs w:val="24"/>
        </w:rPr>
        <w:t xml:space="preserve">Детские игры народов севера. Культура Якутии. [Электронный ресурс]. </w:t>
      </w:r>
      <w:r w:rsidR="00184802" w:rsidRPr="00740A7E">
        <w:rPr>
          <w:sz w:val="24"/>
          <w:szCs w:val="24"/>
        </w:rPr>
        <w:t>—</w:t>
      </w:r>
      <w:r w:rsidRPr="00DA0277">
        <w:rPr>
          <w:b w:val="0"/>
          <w:sz w:val="24"/>
          <w:szCs w:val="24"/>
        </w:rPr>
        <w:t xml:space="preserve"> сайт: Республика Саха</w:t>
      </w:r>
      <w:r w:rsidR="00634074" w:rsidRPr="00DA0277">
        <w:rPr>
          <w:b w:val="0"/>
          <w:sz w:val="24"/>
          <w:szCs w:val="24"/>
        </w:rPr>
        <w:t> </w:t>
      </w:r>
      <w:r w:rsidRPr="00DA0277">
        <w:rPr>
          <w:b w:val="0"/>
          <w:sz w:val="24"/>
          <w:szCs w:val="24"/>
        </w:rPr>
        <w:t>Якутия.</w:t>
      </w:r>
      <w:r w:rsidR="00634074" w:rsidRPr="00DA0277">
        <w:rPr>
          <w:b w:val="0"/>
          <w:sz w:val="24"/>
          <w:szCs w:val="24"/>
        </w:rPr>
        <w:t> </w:t>
      </w:r>
      <w:r w:rsidRPr="00DA0277">
        <w:rPr>
          <w:b w:val="0"/>
          <w:sz w:val="24"/>
          <w:szCs w:val="24"/>
        </w:rPr>
        <w:t>–</w:t>
      </w:r>
      <w:r w:rsidR="00634074" w:rsidRPr="00DA0277">
        <w:rPr>
          <w:b w:val="0"/>
          <w:sz w:val="24"/>
          <w:szCs w:val="24"/>
        </w:rPr>
        <w:t> </w:t>
      </w:r>
      <w:r w:rsidRPr="00DA0277">
        <w:rPr>
          <w:b w:val="0"/>
          <w:sz w:val="24"/>
          <w:szCs w:val="24"/>
        </w:rPr>
        <w:t>Якутск.</w:t>
      </w:r>
      <w:r w:rsidR="00634074" w:rsidRPr="00DA0277">
        <w:rPr>
          <w:b w:val="0"/>
          <w:sz w:val="24"/>
          <w:szCs w:val="24"/>
        </w:rPr>
        <w:t> </w:t>
      </w:r>
      <w:r w:rsidRPr="00DA0277">
        <w:rPr>
          <w:b w:val="0"/>
          <w:sz w:val="24"/>
          <w:szCs w:val="24"/>
        </w:rPr>
        <w:t>Режим</w:t>
      </w:r>
      <w:r w:rsidR="00634074" w:rsidRPr="00DA0277">
        <w:rPr>
          <w:b w:val="0"/>
          <w:sz w:val="24"/>
          <w:szCs w:val="24"/>
        </w:rPr>
        <w:t> </w:t>
      </w:r>
      <w:r w:rsidRPr="00DA0277">
        <w:rPr>
          <w:b w:val="0"/>
          <w:sz w:val="24"/>
          <w:szCs w:val="24"/>
        </w:rPr>
        <w:t>доступа</w:t>
      </w:r>
      <w:r w:rsidR="009F3BBA" w:rsidRPr="00DA0277">
        <w:rPr>
          <w:b w:val="0"/>
          <w:sz w:val="24"/>
          <w:szCs w:val="24"/>
        </w:rPr>
        <w:t> </w:t>
      </w:r>
      <w:r w:rsidRPr="00DA0277">
        <w:rPr>
          <w:b w:val="0"/>
          <w:sz w:val="24"/>
          <w:szCs w:val="24"/>
        </w:rPr>
        <w:t>:</w:t>
      </w:r>
      <w:r w:rsidR="009F3BBA" w:rsidRPr="00DA0277">
        <w:rPr>
          <w:b w:val="0"/>
          <w:sz w:val="24"/>
          <w:szCs w:val="24"/>
        </w:rPr>
        <w:t> </w:t>
      </w:r>
      <w:hyperlink r:id="rId9" w:history="1">
        <w:r w:rsidR="00634074" w:rsidRPr="00DA0277">
          <w:rPr>
            <w:rStyle w:val="a5"/>
            <w:b w:val="0"/>
            <w:sz w:val="24"/>
            <w:szCs w:val="24"/>
          </w:rPr>
          <w:t>https://республика-саха-якутия.рф/stati/kultura/detskie-igry-narodov-severa.html</w:t>
        </w:r>
      </w:hyperlink>
      <w:r w:rsidRPr="00DA0277">
        <w:rPr>
          <w:sz w:val="24"/>
          <w:szCs w:val="24"/>
        </w:rPr>
        <w:t xml:space="preserve">  </w:t>
      </w:r>
    </w:p>
    <w:p w:rsidR="00A43C84" w:rsidRPr="006C464F" w:rsidRDefault="006238F2" w:rsidP="00CF3522">
      <w:pPr>
        <w:pStyle w:val="a4"/>
        <w:numPr>
          <w:ilvl w:val="0"/>
          <w:numId w:val="8"/>
        </w:numPr>
        <w:shd w:val="clear" w:color="auto" w:fill="FFFFFF"/>
        <w:ind w:left="0"/>
        <w:jc w:val="both"/>
      </w:pPr>
      <w:r w:rsidRPr="00DA0277">
        <w:t>Сперанская</w:t>
      </w:r>
      <w:r w:rsidR="001830CE">
        <w:t xml:space="preserve"> </w:t>
      </w:r>
      <w:r w:rsidR="003E2C1A" w:rsidRPr="00DA0277">
        <w:t>О.В.</w:t>
      </w:r>
      <w:r w:rsidR="002501EC" w:rsidRPr="00DA0277">
        <w:t xml:space="preserve"> </w:t>
      </w:r>
      <w:r w:rsidR="002501EC" w:rsidRPr="001830CE">
        <w:rPr>
          <w:bCs/>
          <w:color w:val="181818"/>
        </w:rPr>
        <w:t>Подвижные игры народов России, как средство не только</w:t>
      </w:r>
      <w:r w:rsidR="001830CE" w:rsidRPr="001830CE">
        <w:rPr>
          <w:bCs/>
          <w:color w:val="181818"/>
        </w:rPr>
        <w:t xml:space="preserve"> </w:t>
      </w:r>
      <w:r w:rsidR="002501EC" w:rsidRPr="001830CE">
        <w:rPr>
          <w:bCs/>
          <w:color w:val="181818"/>
        </w:rPr>
        <w:t>физического, но и ду</w:t>
      </w:r>
      <w:r w:rsidR="003E2C1A" w:rsidRPr="001830CE">
        <w:rPr>
          <w:bCs/>
          <w:color w:val="181818"/>
        </w:rPr>
        <w:t xml:space="preserve">ховного </w:t>
      </w:r>
      <w:r w:rsidR="006C464F" w:rsidRPr="001830CE">
        <w:rPr>
          <w:bCs/>
          <w:color w:val="181818"/>
        </w:rPr>
        <w:t>формирования человека</w:t>
      </w:r>
      <w:r w:rsidR="001830CE" w:rsidRPr="001830CE">
        <w:rPr>
          <w:bCs/>
          <w:color w:val="181818"/>
        </w:rPr>
        <w:t>.</w:t>
      </w:r>
      <w:r w:rsidR="001830CE">
        <w:rPr>
          <w:bCs/>
          <w:color w:val="181818"/>
        </w:rPr>
        <w:t xml:space="preserve"> </w:t>
      </w:r>
      <w:r w:rsidR="006C464F">
        <w:rPr>
          <w:bCs/>
          <w:color w:val="181818"/>
        </w:rPr>
        <w:t>Образовательная платформа «</w:t>
      </w:r>
      <w:proofErr w:type="spellStart"/>
      <w:r w:rsidR="006C464F">
        <w:rPr>
          <w:bCs/>
          <w:color w:val="181818"/>
        </w:rPr>
        <w:t>Инфоурок</w:t>
      </w:r>
      <w:proofErr w:type="spellEnd"/>
      <w:r w:rsidR="006C464F">
        <w:rPr>
          <w:bCs/>
          <w:color w:val="181818"/>
        </w:rPr>
        <w:t xml:space="preserve">». </w:t>
      </w:r>
      <w:r w:rsidR="003E2C1A" w:rsidRPr="001830CE">
        <w:rPr>
          <w:lang w:val="en-US"/>
        </w:rPr>
        <w:t>URL</w:t>
      </w:r>
      <w:r w:rsidR="003E2C1A" w:rsidRPr="006C464F">
        <w:t xml:space="preserve">: </w:t>
      </w:r>
      <w:hyperlink r:id="rId10" w:history="1">
        <w:r w:rsidR="00DA0277" w:rsidRPr="001830CE">
          <w:rPr>
            <w:rStyle w:val="a5"/>
            <w:lang w:val="en-US"/>
          </w:rPr>
          <w:t>https</w:t>
        </w:r>
        <w:r w:rsidR="00DA0277" w:rsidRPr="006C464F">
          <w:rPr>
            <w:rStyle w:val="a5"/>
          </w:rPr>
          <w:t>://</w:t>
        </w:r>
        <w:proofErr w:type="spellStart"/>
        <w:r w:rsidR="00DA0277" w:rsidRPr="001830CE">
          <w:rPr>
            <w:rStyle w:val="a5"/>
            <w:lang w:val="en-US"/>
          </w:rPr>
          <w:t>infourok</w:t>
        </w:r>
        <w:proofErr w:type="spellEnd"/>
        <w:r w:rsidR="00DA0277" w:rsidRPr="006C464F">
          <w:rPr>
            <w:rStyle w:val="a5"/>
          </w:rPr>
          <w:t>.</w:t>
        </w:r>
        <w:proofErr w:type="spellStart"/>
        <w:r w:rsidR="00DA0277" w:rsidRPr="001830CE">
          <w:rPr>
            <w:rStyle w:val="a5"/>
            <w:lang w:val="en-US"/>
          </w:rPr>
          <w:t>ru</w:t>
        </w:r>
        <w:proofErr w:type="spellEnd"/>
        <w:r w:rsidR="00DA0277" w:rsidRPr="006C464F">
          <w:rPr>
            <w:rStyle w:val="a5"/>
          </w:rPr>
          <w:t>/</w:t>
        </w:r>
        <w:proofErr w:type="spellStart"/>
        <w:r w:rsidR="00DA0277" w:rsidRPr="001830CE">
          <w:rPr>
            <w:rStyle w:val="a5"/>
            <w:lang w:val="en-US"/>
          </w:rPr>
          <w:t>podvizhnye</w:t>
        </w:r>
        <w:proofErr w:type="spellEnd"/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igry</w:t>
        </w:r>
        <w:proofErr w:type="spellEnd"/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narodov</w:t>
        </w:r>
        <w:proofErr w:type="spellEnd"/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rossii</w:t>
        </w:r>
        <w:proofErr w:type="spellEnd"/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kak</w:t>
        </w:r>
        <w:proofErr w:type="spellEnd"/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sredstvo</w:t>
        </w:r>
        <w:proofErr w:type="spellEnd"/>
        <w:r w:rsidR="00DA0277" w:rsidRPr="006C464F">
          <w:rPr>
            <w:rStyle w:val="a5"/>
          </w:rPr>
          <w:t>-</w:t>
        </w:r>
        <w:r w:rsidR="00DA0277" w:rsidRPr="001830CE">
          <w:rPr>
            <w:rStyle w:val="a5"/>
            <w:lang w:val="en-US"/>
          </w:rPr>
          <w:t>ne</w:t>
        </w:r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tolko</w:t>
        </w:r>
        <w:proofErr w:type="spellEnd"/>
        <w:r w:rsidR="00DA0277" w:rsidRPr="006C464F">
          <w:rPr>
            <w:rStyle w:val="a5"/>
          </w:rPr>
          <w:t xml:space="preserve">- </w:t>
        </w:r>
        <w:proofErr w:type="spellStart"/>
        <w:r w:rsidR="00DA0277" w:rsidRPr="001830CE">
          <w:rPr>
            <w:rStyle w:val="a5"/>
            <w:lang w:val="en-US"/>
          </w:rPr>
          <w:t>fizicheskogo</w:t>
        </w:r>
        <w:proofErr w:type="spellEnd"/>
        <w:r w:rsidR="00DA0277" w:rsidRPr="006C464F">
          <w:rPr>
            <w:rStyle w:val="a5"/>
          </w:rPr>
          <w:t>-</w:t>
        </w:r>
        <w:r w:rsidR="00DA0277" w:rsidRPr="001830CE">
          <w:rPr>
            <w:rStyle w:val="a5"/>
            <w:lang w:val="en-US"/>
          </w:rPr>
          <w:t>no</w:t>
        </w:r>
        <w:r w:rsidR="00DA0277" w:rsidRPr="006C464F">
          <w:rPr>
            <w:rStyle w:val="a5"/>
          </w:rPr>
          <w:t>-</w:t>
        </w:r>
        <w:r w:rsidR="00DA0277" w:rsidRPr="001830CE">
          <w:rPr>
            <w:rStyle w:val="a5"/>
            <w:lang w:val="en-US"/>
          </w:rPr>
          <w:t>i</w:t>
        </w:r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duhovnogo</w:t>
        </w:r>
        <w:proofErr w:type="spellEnd"/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formirovaniya</w:t>
        </w:r>
        <w:proofErr w:type="spellEnd"/>
        <w:r w:rsidR="00DA0277" w:rsidRPr="006C464F">
          <w:rPr>
            <w:rStyle w:val="a5"/>
          </w:rPr>
          <w:t>-</w:t>
        </w:r>
        <w:proofErr w:type="spellStart"/>
        <w:r w:rsidR="00DA0277" w:rsidRPr="001830CE">
          <w:rPr>
            <w:rStyle w:val="a5"/>
            <w:lang w:val="en-US"/>
          </w:rPr>
          <w:t>cheloveka</w:t>
        </w:r>
        <w:proofErr w:type="spellEnd"/>
        <w:r w:rsidR="00DA0277" w:rsidRPr="006C464F">
          <w:rPr>
            <w:rStyle w:val="a5"/>
          </w:rPr>
          <w:t>-6358139.</w:t>
        </w:r>
        <w:r w:rsidR="00DA0277" w:rsidRPr="001830CE">
          <w:rPr>
            <w:rStyle w:val="a5"/>
            <w:lang w:val="en-US"/>
          </w:rPr>
          <w:t>html</w:t>
        </w:r>
      </w:hyperlink>
    </w:p>
    <w:p w:rsidR="003E2C1A" w:rsidRPr="006C464F" w:rsidRDefault="003E2C1A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F62" w:rsidRPr="006C464F" w:rsidRDefault="00ED7F62" w:rsidP="00183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F62" w:rsidRPr="001650F2" w:rsidRDefault="004874DE" w:rsidP="00183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ED7F62" w:rsidRPr="00992608" w:rsidRDefault="00ED7F62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608">
        <w:rPr>
          <w:rFonts w:ascii="Times New Roman" w:hAnsi="Times New Roman" w:cs="Times New Roman"/>
          <w:b/>
          <w:sz w:val="24"/>
          <w:szCs w:val="24"/>
        </w:rPr>
        <w:t>Виды и формы контроля</w:t>
      </w:r>
    </w:p>
    <w:p w:rsidR="00A55D3E" w:rsidRPr="00BE7654" w:rsidRDefault="00ED7F62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45B">
        <w:rPr>
          <w:rFonts w:ascii="Times New Roman" w:hAnsi="Times New Roman" w:cs="Times New Roman"/>
          <w:sz w:val="24"/>
          <w:szCs w:val="24"/>
        </w:rPr>
        <w:t>Текущий контроль</w:t>
      </w:r>
      <w:r w:rsidRPr="00992608">
        <w:rPr>
          <w:rFonts w:ascii="Times New Roman" w:hAnsi="Times New Roman" w:cs="Times New Roman"/>
          <w:sz w:val="24"/>
          <w:szCs w:val="24"/>
        </w:rPr>
        <w:t xml:space="preserve"> – </w:t>
      </w:r>
      <w:r w:rsidR="00BB4521" w:rsidRPr="006E3947">
        <w:rPr>
          <w:rFonts w:ascii="Times New Roman" w:hAnsi="Times New Roman" w:cs="Times New Roman"/>
          <w:sz w:val="24"/>
          <w:szCs w:val="24"/>
        </w:rPr>
        <w:t>осуществляется по окончании каждого раздела программы с целью опреде</w:t>
      </w:r>
      <w:r w:rsidR="006A63B0">
        <w:rPr>
          <w:rFonts w:ascii="Times New Roman" w:hAnsi="Times New Roman" w:cs="Times New Roman"/>
          <w:sz w:val="24"/>
          <w:szCs w:val="24"/>
        </w:rPr>
        <w:t>ления уровня освоения материала</w:t>
      </w:r>
      <w:r w:rsidRPr="009926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7654" w:rsidRDefault="00BE7654" w:rsidP="00110E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29B9">
        <w:rPr>
          <w:rFonts w:ascii="Times New Roman" w:hAnsi="Times New Roman" w:cs="Times New Roman"/>
          <w:i/>
          <w:sz w:val="24"/>
          <w:szCs w:val="24"/>
        </w:rPr>
        <w:t>Формы:</w:t>
      </w:r>
    </w:p>
    <w:p w:rsidR="0052285E" w:rsidRDefault="0052285E" w:rsidP="00CF3522">
      <w:pPr>
        <w:pStyle w:val="a4"/>
        <w:numPr>
          <w:ilvl w:val="0"/>
          <w:numId w:val="10"/>
        </w:numPr>
        <w:ind w:left="0" w:firstLine="0"/>
        <w:jc w:val="both"/>
        <w:rPr>
          <w:i/>
        </w:rPr>
      </w:pPr>
      <w:r>
        <w:rPr>
          <w:i/>
        </w:rPr>
        <w:t>Своя игра «Страна, в которой я живу»</w:t>
      </w:r>
    </w:p>
    <w:p w:rsidR="0052285E" w:rsidRDefault="00E5786F" w:rsidP="00CF3522">
      <w:pPr>
        <w:pStyle w:val="a4"/>
        <w:numPr>
          <w:ilvl w:val="0"/>
          <w:numId w:val="10"/>
        </w:numPr>
        <w:ind w:left="0" w:firstLine="0"/>
        <w:jc w:val="both"/>
        <w:rPr>
          <w:i/>
        </w:rPr>
      </w:pPr>
      <w:r w:rsidRPr="00E5786F">
        <w:rPr>
          <w:i/>
        </w:rPr>
        <w:t>о</w:t>
      </w:r>
      <w:r w:rsidR="00BE7654" w:rsidRPr="00E5786F">
        <w:rPr>
          <w:i/>
        </w:rPr>
        <w:t>рганизация и проведение игр.</w:t>
      </w:r>
    </w:p>
    <w:p w:rsidR="00BE7654" w:rsidRPr="0052285E" w:rsidRDefault="00BE7654" w:rsidP="0052285E">
      <w:pPr>
        <w:pStyle w:val="a4"/>
        <w:ind w:left="0"/>
        <w:jc w:val="both"/>
        <w:rPr>
          <w:i/>
        </w:rPr>
      </w:pPr>
      <w:r w:rsidRPr="00C27B7A">
        <w:t xml:space="preserve">Результаты участия заносятся в сводную таблицу. </w:t>
      </w:r>
    </w:p>
    <w:tbl>
      <w:tblPr>
        <w:tblStyle w:val="a3"/>
        <w:tblpPr w:leftFromText="180" w:rightFromText="180" w:vertAnchor="text" w:horzAnchor="margin" w:tblpY="293"/>
        <w:tblW w:w="9634" w:type="dxa"/>
        <w:tblLook w:val="04A0" w:firstRow="1" w:lastRow="0" w:firstColumn="1" w:lastColumn="0" w:noHBand="0" w:noVBand="1"/>
      </w:tblPr>
      <w:tblGrid>
        <w:gridCol w:w="1748"/>
        <w:gridCol w:w="494"/>
        <w:gridCol w:w="509"/>
        <w:gridCol w:w="443"/>
        <w:gridCol w:w="440"/>
        <w:gridCol w:w="501"/>
        <w:gridCol w:w="538"/>
        <w:gridCol w:w="567"/>
        <w:gridCol w:w="709"/>
        <w:gridCol w:w="425"/>
        <w:gridCol w:w="709"/>
        <w:gridCol w:w="709"/>
        <w:gridCol w:w="567"/>
        <w:gridCol w:w="1275"/>
      </w:tblGrid>
      <w:tr w:rsidR="00F3036F" w:rsidTr="00F3036F">
        <w:tc>
          <w:tcPr>
            <w:tcW w:w="1748" w:type="dxa"/>
            <w:vMerge w:val="restart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Ф.И. учащегося</w:t>
            </w:r>
          </w:p>
        </w:tc>
        <w:tc>
          <w:tcPr>
            <w:tcW w:w="6611" w:type="dxa"/>
            <w:gridSpan w:val="12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Форма предъявления результата</w:t>
            </w:r>
          </w:p>
        </w:tc>
        <w:tc>
          <w:tcPr>
            <w:tcW w:w="1275" w:type="dxa"/>
            <w:vMerge w:val="restart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F3036F" w:rsidTr="00F3036F">
        <w:tc>
          <w:tcPr>
            <w:tcW w:w="1748" w:type="dxa"/>
            <w:vMerge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3"/>
          </w:tcPr>
          <w:p w:rsidR="00F3036F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Русские народные игры</w:t>
            </w:r>
          </w:p>
        </w:tc>
        <w:tc>
          <w:tcPr>
            <w:tcW w:w="1479" w:type="dxa"/>
            <w:gridSpan w:val="3"/>
          </w:tcPr>
          <w:p w:rsidR="00F3036F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народов Севера</w:t>
            </w:r>
          </w:p>
        </w:tc>
        <w:tc>
          <w:tcPr>
            <w:tcW w:w="1701" w:type="dxa"/>
            <w:gridSpan w:val="3"/>
          </w:tcPr>
          <w:p w:rsidR="00F3036F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народов Кавказа</w:t>
            </w:r>
          </w:p>
        </w:tc>
        <w:tc>
          <w:tcPr>
            <w:tcW w:w="1985" w:type="dxa"/>
            <w:gridSpan w:val="3"/>
          </w:tcPr>
          <w:p w:rsidR="00F3036F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Башкирские, татарские, калмыцкие народные игры</w:t>
            </w:r>
          </w:p>
        </w:tc>
        <w:tc>
          <w:tcPr>
            <w:tcW w:w="1275" w:type="dxa"/>
            <w:vMerge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36F" w:rsidTr="00F3036F">
        <w:tc>
          <w:tcPr>
            <w:tcW w:w="1748" w:type="dxa"/>
            <w:vMerge/>
          </w:tcPr>
          <w:p w:rsidR="00F3036F" w:rsidRPr="00172BEF" w:rsidRDefault="00F3036F" w:rsidP="00F3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43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40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01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38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567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25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67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75" w:type="dxa"/>
            <w:vMerge w:val="restart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36F" w:rsidTr="00F3036F">
        <w:trPr>
          <w:trHeight w:val="315"/>
        </w:trPr>
        <w:tc>
          <w:tcPr>
            <w:tcW w:w="1748" w:type="dxa"/>
          </w:tcPr>
          <w:p w:rsidR="00F3036F" w:rsidRPr="00172BEF" w:rsidRDefault="00F3036F" w:rsidP="00F3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36F" w:rsidTr="00F3036F">
        <w:trPr>
          <w:trHeight w:val="315"/>
        </w:trPr>
        <w:tc>
          <w:tcPr>
            <w:tcW w:w="1748" w:type="dxa"/>
          </w:tcPr>
          <w:p w:rsidR="00F3036F" w:rsidRPr="00172BEF" w:rsidRDefault="00F3036F" w:rsidP="00F3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6F" w:rsidRPr="00172BEF" w:rsidRDefault="00F3036F" w:rsidP="00F3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036F" w:rsidRPr="00172BEF" w:rsidRDefault="00F3036F" w:rsidP="00F30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036F" w:rsidRPr="00172BEF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00C" w:rsidRPr="00F3036F" w:rsidRDefault="007D600C" w:rsidP="00F3036F"/>
    <w:p w:rsidR="0052285E" w:rsidRPr="00992608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Оценивается по следующим параметрам: 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32">
        <w:rPr>
          <w:rFonts w:ascii="Times New Roman" w:hAnsi="Times New Roman" w:cs="Times New Roman"/>
          <w:b/>
          <w:sz w:val="24"/>
          <w:szCs w:val="24"/>
        </w:rPr>
        <w:t>Освоение теоретического материала определяется в процентном соотношении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(Т)</w:t>
      </w:r>
      <w:r w:rsidRPr="00AD4432">
        <w:rPr>
          <w:rFonts w:ascii="Times New Roman" w:hAnsi="Times New Roman" w:cs="Times New Roman"/>
          <w:b/>
          <w:sz w:val="24"/>
          <w:szCs w:val="24"/>
        </w:rPr>
        <w:t>: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Высокий уровень – 100 – 80% - правильных ответов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 xml:space="preserve">Средний уровень -  79 - 50 %- правильных ответов 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Низкий уровень – 0 - 49% – правильных ответов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32">
        <w:rPr>
          <w:rFonts w:ascii="Times New Roman" w:hAnsi="Times New Roman" w:cs="Times New Roman"/>
          <w:b/>
          <w:sz w:val="24"/>
          <w:szCs w:val="24"/>
        </w:rPr>
        <w:t>Выполнение практических заданий определяется в процентном соотношении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(П)</w:t>
      </w:r>
      <w:r w:rsidRPr="00AD4432">
        <w:rPr>
          <w:rFonts w:ascii="Times New Roman" w:hAnsi="Times New Roman" w:cs="Times New Roman"/>
          <w:b/>
          <w:sz w:val="24"/>
          <w:szCs w:val="24"/>
        </w:rPr>
        <w:t>: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Высокий уровень – 100 – 80% - правильно выполненных заданий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Средний уровень -  79 - 50 %- правильно выполненных заданий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lastRenderedPageBreak/>
        <w:t>Низкий уровень – 0 - 49% – правильно выполненных заданий</w:t>
      </w:r>
    </w:p>
    <w:p w:rsidR="0052285E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32">
        <w:rPr>
          <w:rFonts w:ascii="Times New Roman" w:hAnsi="Times New Roman" w:cs="Times New Roman"/>
          <w:b/>
          <w:sz w:val="24"/>
          <w:szCs w:val="24"/>
        </w:rPr>
        <w:t>Коммуникативные навыки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(К)</w:t>
      </w:r>
      <w:r w:rsidRPr="00AD44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 xml:space="preserve">Высокий уровень – соблюдает правила общения, продуктивно строит работу в команде, всегда готов помочь другим </w:t>
      </w:r>
    </w:p>
    <w:p w:rsidR="0052285E" w:rsidRPr="00AD4432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 xml:space="preserve">Средний уровень – соблюдает правила общения, свободно идет на контакт, при выполнении группового задания может спорить и не идти на компромисс, пытаясь все сделать один </w:t>
      </w:r>
    </w:p>
    <w:p w:rsidR="0052285E" w:rsidRPr="00BE7654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Низкий уровень – идет на контакт, не соблюдает правила общения, не любит совместно выполнять задание, конфликтует</w:t>
      </w:r>
    </w:p>
    <w:p w:rsidR="0052285E" w:rsidRDefault="0052285E" w:rsidP="0052285E">
      <w:pPr>
        <w:pStyle w:val="a4"/>
        <w:ind w:left="0"/>
        <w:jc w:val="both"/>
        <w:rPr>
          <w:i/>
        </w:rPr>
      </w:pPr>
    </w:p>
    <w:p w:rsidR="004455E6" w:rsidRDefault="00BE7654" w:rsidP="00CF3522">
      <w:pPr>
        <w:pStyle w:val="a4"/>
        <w:numPr>
          <w:ilvl w:val="0"/>
          <w:numId w:val="9"/>
        </w:numPr>
        <w:ind w:left="0" w:firstLine="0"/>
        <w:jc w:val="both"/>
        <w:rPr>
          <w:i/>
        </w:rPr>
      </w:pPr>
      <w:r w:rsidRPr="00CB29B9">
        <w:rPr>
          <w:i/>
        </w:rPr>
        <w:t xml:space="preserve">презентация </w:t>
      </w:r>
      <w:r>
        <w:rPr>
          <w:i/>
        </w:rPr>
        <w:t xml:space="preserve">коллективной творческой работы </w:t>
      </w:r>
      <w:r w:rsidR="0052285E">
        <w:rPr>
          <w:i/>
        </w:rPr>
        <w:t xml:space="preserve">- </w:t>
      </w:r>
      <w:r w:rsidR="00F3036F">
        <w:rPr>
          <w:i/>
        </w:rPr>
        <w:t xml:space="preserve">альбома </w:t>
      </w:r>
      <w:r>
        <w:rPr>
          <w:i/>
        </w:rPr>
        <w:t>«</w:t>
      </w:r>
      <w:r w:rsidR="00E5786F">
        <w:rPr>
          <w:i/>
        </w:rPr>
        <w:t>Мы все такие разные</w:t>
      </w:r>
      <w:r>
        <w:rPr>
          <w:i/>
        </w:rPr>
        <w:t xml:space="preserve">» </w:t>
      </w:r>
      <w:r w:rsidR="004455E6">
        <w:rPr>
          <w:i/>
        </w:rPr>
        <w:t xml:space="preserve"> </w:t>
      </w:r>
    </w:p>
    <w:p w:rsidR="0052285E" w:rsidRPr="0052285E" w:rsidRDefault="0052285E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85E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  <w:r w:rsidRPr="0052285E">
        <w:rPr>
          <w:rFonts w:ascii="Times New Roman" w:hAnsi="Times New Roman" w:cs="Times New Roman"/>
          <w:sz w:val="24"/>
          <w:szCs w:val="24"/>
        </w:rPr>
        <w:t xml:space="preserve"> соответствие содержани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2285E">
        <w:rPr>
          <w:rFonts w:ascii="Times New Roman" w:hAnsi="Times New Roman" w:cs="Times New Roman"/>
          <w:sz w:val="24"/>
          <w:szCs w:val="24"/>
        </w:rPr>
        <w:t xml:space="preserve"> работы теме, соблюден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52285E">
        <w:rPr>
          <w:rFonts w:ascii="Times New Roman" w:hAnsi="Times New Roman" w:cs="Times New Roman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2285E">
        <w:rPr>
          <w:rFonts w:ascii="Times New Roman" w:hAnsi="Times New Roman" w:cs="Times New Roman"/>
          <w:sz w:val="24"/>
          <w:szCs w:val="24"/>
        </w:rPr>
        <w:t xml:space="preserve"> к информации (представлены все разделы, выделено самое главное, информация представлена в доступной форме)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52285E">
        <w:rPr>
          <w:rFonts w:ascii="Times New Roman" w:hAnsi="Times New Roman" w:cs="Times New Roman"/>
          <w:sz w:val="24"/>
          <w:szCs w:val="24"/>
        </w:rPr>
        <w:t xml:space="preserve">формление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2285E">
        <w:rPr>
          <w:rFonts w:ascii="Times New Roman" w:hAnsi="Times New Roman" w:cs="Times New Roman"/>
          <w:sz w:val="24"/>
          <w:szCs w:val="24"/>
        </w:rPr>
        <w:t>работа выполнена аккуратно, при оформлении проявили фантазию, творческий подход</w:t>
      </w:r>
      <w:r>
        <w:rPr>
          <w:rFonts w:ascii="Times New Roman" w:hAnsi="Times New Roman" w:cs="Times New Roman"/>
          <w:sz w:val="24"/>
          <w:szCs w:val="24"/>
        </w:rPr>
        <w:t>), г</w:t>
      </w:r>
      <w:r w:rsidRPr="0052285E">
        <w:rPr>
          <w:rFonts w:ascii="Times New Roman" w:hAnsi="Times New Roman" w:cs="Times New Roman"/>
          <w:sz w:val="24"/>
          <w:szCs w:val="24"/>
        </w:rPr>
        <w:t>рамотность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2285E">
        <w:rPr>
          <w:rFonts w:ascii="Times New Roman" w:hAnsi="Times New Roman" w:cs="Times New Roman"/>
          <w:sz w:val="24"/>
          <w:szCs w:val="24"/>
        </w:rPr>
        <w:t>работа выполнена без ошибок</w:t>
      </w:r>
      <w:r>
        <w:rPr>
          <w:rFonts w:ascii="Times New Roman" w:hAnsi="Times New Roman" w:cs="Times New Roman"/>
          <w:sz w:val="24"/>
          <w:szCs w:val="24"/>
        </w:rPr>
        <w:t>), п</w:t>
      </w:r>
      <w:r w:rsidRPr="0052285E">
        <w:rPr>
          <w:rFonts w:ascii="Times New Roman" w:hAnsi="Times New Roman" w:cs="Times New Roman"/>
          <w:sz w:val="24"/>
          <w:szCs w:val="24"/>
        </w:rPr>
        <w:t>резентация (навык публичного выступления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2285E">
        <w:rPr>
          <w:rFonts w:ascii="Times New Roman" w:hAnsi="Times New Roman" w:cs="Times New Roman"/>
          <w:sz w:val="24"/>
          <w:szCs w:val="24"/>
        </w:rPr>
        <w:t>раскрепощен во время выступления, четко и ясно излагает содержание, грамотная речь, оригинальная форма презентации (песня, сценка, сказка и т.д.)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26B1" w:rsidRPr="002F63AD" w:rsidRDefault="00E026B1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AD">
        <w:rPr>
          <w:rFonts w:ascii="Times New Roman" w:hAnsi="Times New Roman" w:cs="Times New Roman"/>
          <w:sz w:val="24"/>
          <w:szCs w:val="24"/>
        </w:rPr>
        <w:t>На презентации коллектив делится на 5 групп, каждая из которых представляет свою страницу. Во время презентации педагог заполняет информационную карту оценивания презентации альбома «Мы все такие разные». За каждый критерий начисляется балл:</w:t>
      </w:r>
    </w:p>
    <w:p w:rsidR="00E026B1" w:rsidRPr="002F63AD" w:rsidRDefault="00E026B1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AD">
        <w:rPr>
          <w:rFonts w:ascii="Times New Roman" w:hAnsi="Times New Roman" w:cs="Times New Roman"/>
          <w:sz w:val="24"/>
          <w:szCs w:val="24"/>
        </w:rPr>
        <w:t xml:space="preserve">4 баллов – высокий уровень, </w:t>
      </w:r>
    </w:p>
    <w:p w:rsidR="00E026B1" w:rsidRPr="002F63AD" w:rsidRDefault="00E026B1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AD">
        <w:rPr>
          <w:rFonts w:ascii="Times New Roman" w:hAnsi="Times New Roman" w:cs="Times New Roman"/>
          <w:sz w:val="24"/>
          <w:szCs w:val="24"/>
        </w:rPr>
        <w:t>2-3 балла – средний уровень,</w:t>
      </w:r>
    </w:p>
    <w:p w:rsidR="00E026B1" w:rsidRPr="002F63AD" w:rsidRDefault="00E026B1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3AD">
        <w:rPr>
          <w:rFonts w:ascii="Times New Roman" w:hAnsi="Times New Roman" w:cs="Times New Roman"/>
          <w:sz w:val="24"/>
          <w:szCs w:val="24"/>
        </w:rPr>
        <w:t>1 балл – низкий уровень.</w:t>
      </w:r>
    </w:p>
    <w:p w:rsidR="00A55D3E" w:rsidRDefault="0052285E" w:rsidP="00110E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285E">
        <w:rPr>
          <w:rFonts w:ascii="Times New Roman" w:hAnsi="Times New Roman" w:cs="Times New Roman"/>
          <w:sz w:val="24"/>
          <w:szCs w:val="24"/>
        </w:rPr>
        <w:t xml:space="preserve">Результаты заносятся в информационную карту. </w:t>
      </w:r>
      <w:r w:rsidRPr="0052285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285E" w:rsidRPr="0052285E" w:rsidRDefault="0052285E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9E0" w:rsidRPr="0052285E" w:rsidRDefault="00CD69E0" w:rsidP="0052285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285E">
        <w:rPr>
          <w:rFonts w:ascii="Times New Roman" w:hAnsi="Times New Roman" w:cs="Times New Roman"/>
          <w:b/>
          <w:i/>
          <w:sz w:val="24"/>
          <w:szCs w:val="24"/>
        </w:rPr>
        <w:t>Информационная карта оценивания презентаци</w:t>
      </w:r>
      <w:r w:rsidR="007D600C" w:rsidRPr="0052285E">
        <w:rPr>
          <w:rFonts w:ascii="Times New Roman" w:hAnsi="Times New Roman" w:cs="Times New Roman"/>
          <w:b/>
          <w:i/>
          <w:sz w:val="24"/>
          <w:szCs w:val="24"/>
        </w:rPr>
        <w:t>и альбома «Мы все такие разные»</w:t>
      </w:r>
    </w:p>
    <w:p w:rsidR="00CD69E0" w:rsidRPr="0052285E" w:rsidRDefault="00CD69E0" w:rsidP="00110E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1485"/>
        <w:gridCol w:w="1481"/>
        <w:gridCol w:w="1527"/>
        <w:gridCol w:w="1528"/>
        <w:gridCol w:w="1558"/>
        <w:gridCol w:w="1777"/>
      </w:tblGrid>
      <w:tr w:rsidR="00CD69E0" w:rsidTr="00B71EA7">
        <w:tc>
          <w:tcPr>
            <w:tcW w:w="1485" w:type="dxa"/>
            <w:vMerge w:val="restart"/>
          </w:tcPr>
          <w:p w:rsidR="00CD69E0" w:rsidRPr="00B16D19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19">
              <w:rPr>
                <w:rFonts w:ascii="Times New Roman" w:hAnsi="Times New Roman" w:cs="Times New Roman"/>
                <w:sz w:val="24"/>
                <w:szCs w:val="24"/>
              </w:rPr>
              <w:t>Ф.И. учащегося</w:t>
            </w:r>
          </w:p>
        </w:tc>
        <w:tc>
          <w:tcPr>
            <w:tcW w:w="6094" w:type="dxa"/>
            <w:gridSpan w:val="4"/>
          </w:tcPr>
          <w:p w:rsidR="00CD69E0" w:rsidRPr="00B16D19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D19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777" w:type="dxa"/>
            <w:vMerge w:val="restart"/>
          </w:tcPr>
          <w:p w:rsidR="00CD69E0" w:rsidRPr="00B16D19" w:rsidRDefault="00F3036F" w:rsidP="00F303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CD69E0" w:rsidTr="00B71EA7">
        <w:tc>
          <w:tcPr>
            <w:tcW w:w="1485" w:type="dxa"/>
            <w:vMerge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1" w:type="dxa"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2FF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27" w:type="dxa"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2F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1528" w:type="dxa"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2FF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1558" w:type="dxa"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B7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777" w:type="dxa"/>
            <w:vMerge/>
          </w:tcPr>
          <w:p w:rsidR="00CD69E0" w:rsidRPr="00C71B77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9E0" w:rsidTr="00B71EA7">
        <w:tc>
          <w:tcPr>
            <w:tcW w:w="1485" w:type="dxa"/>
          </w:tcPr>
          <w:p w:rsidR="00CD69E0" w:rsidRPr="00EC62FF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</w:tcPr>
          <w:p w:rsidR="00CD69E0" w:rsidRPr="00EC62FF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CD69E0" w:rsidRPr="00FC442D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8" w:type="dxa"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:rsidR="00CD69E0" w:rsidRDefault="00CD69E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69E0" w:rsidRPr="00992608" w:rsidRDefault="00CD69E0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D07" w:rsidRPr="0052285E" w:rsidRDefault="00ED7F62" w:rsidP="00522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85E">
        <w:rPr>
          <w:rFonts w:ascii="Times New Roman" w:hAnsi="Times New Roman" w:cs="Times New Roman"/>
          <w:b/>
          <w:sz w:val="24"/>
          <w:szCs w:val="24"/>
        </w:rPr>
        <w:t xml:space="preserve">Итоговой контроль </w:t>
      </w:r>
      <w:r w:rsidRPr="0052285E">
        <w:rPr>
          <w:rFonts w:ascii="Times New Roman" w:hAnsi="Times New Roman" w:cs="Times New Roman"/>
          <w:sz w:val="24"/>
          <w:szCs w:val="24"/>
        </w:rPr>
        <w:t>– осуществляется по завершению обучения по программе</w:t>
      </w:r>
      <w:r w:rsidR="00F54D07" w:rsidRPr="0052285E">
        <w:rPr>
          <w:rFonts w:ascii="Times New Roman" w:hAnsi="Times New Roman" w:cs="Times New Roman"/>
          <w:sz w:val="24"/>
          <w:szCs w:val="24"/>
        </w:rPr>
        <w:t>.</w:t>
      </w:r>
    </w:p>
    <w:p w:rsidR="0052285E" w:rsidRDefault="00F54D07" w:rsidP="00522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85E">
        <w:rPr>
          <w:rFonts w:ascii="Times New Roman" w:hAnsi="Times New Roman" w:cs="Times New Roman"/>
          <w:sz w:val="24"/>
          <w:szCs w:val="24"/>
        </w:rPr>
        <w:t>Форма:</w:t>
      </w:r>
      <w:r w:rsidR="00ED7F62" w:rsidRPr="00522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D07" w:rsidRPr="0052285E" w:rsidRDefault="00ED7F62" w:rsidP="00522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85E">
        <w:rPr>
          <w:rFonts w:ascii="Times New Roman" w:hAnsi="Times New Roman" w:cs="Times New Roman"/>
          <w:sz w:val="24"/>
          <w:szCs w:val="24"/>
        </w:rPr>
        <w:t>игр</w:t>
      </w:r>
      <w:r w:rsidR="00F54D07" w:rsidRPr="0052285E">
        <w:rPr>
          <w:rFonts w:ascii="Times New Roman" w:hAnsi="Times New Roman" w:cs="Times New Roman"/>
          <w:sz w:val="24"/>
          <w:szCs w:val="24"/>
        </w:rPr>
        <w:t>а</w:t>
      </w:r>
      <w:r w:rsidRPr="0052285E">
        <w:rPr>
          <w:rFonts w:ascii="Times New Roman" w:hAnsi="Times New Roman" w:cs="Times New Roman"/>
          <w:sz w:val="24"/>
          <w:szCs w:val="24"/>
        </w:rPr>
        <w:t>-путешестви</w:t>
      </w:r>
      <w:r w:rsidR="00F54D07" w:rsidRPr="0052285E">
        <w:rPr>
          <w:rFonts w:ascii="Times New Roman" w:hAnsi="Times New Roman" w:cs="Times New Roman"/>
          <w:sz w:val="24"/>
          <w:szCs w:val="24"/>
        </w:rPr>
        <w:t>е</w:t>
      </w:r>
      <w:r w:rsidR="004F3973" w:rsidRPr="0052285E">
        <w:rPr>
          <w:rFonts w:ascii="Times New Roman" w:hAnsi="Times New Roman" w:cs="Times New Roman"/>
          <w:sz w:val="24"/>
          <w:szCs w:val="24"/>
        </w:rPr>
        <w:t>, в процессе которой учащиеся выполняют задания, определяющие уровень теоретических и практических знаний (предметных результатов)</w:t>
      </w:r>
      <w:r w:rsidR="0052285E">
        <w:rPr>
          <w:rFonts w:ascii="Times New Roman" w:hAnsi="Times New Roman" w:cs="Times New Roman"/>
          <w:sz w:val="24"/>
          <w:szCs w:val="24"/>
        </w:rPr>
        <w:t xml:space="preserve">. </w:t>
      </w:r>
      <w:r w:rsidR="00F54D07" w:rsidRPr="0052285E">
        <w:rPr>
          <w:rFonts w:ascii="Times New Roman" w:hAnsi="Times New Roman" w:cs="Times New Roman"/>
          <w:sz w:val="24"/>
          <w:szCs w:val="24"/>
        </w:rPr>
        <w:t xml:space="preserve">Игра – путешествие состоит из 5 «островов», каждый остров </w:t>
      </w:r>
      <w:r w:rsidR="007D3B45" w:rsidRPr="0052285E">
        <w:rPr>
          <w:rFonts w:ascii="Times New Roman" w:hAnsi="Times New Roman" w:cs="Times New Roman"/>
          <w:sz w:val="24"/>
          <w:szCs w:val="24"/>
        </w:rPr>
        <w:t>имеет</w:t>
      </w:r>
      <w:r w:rsidR="00F54D07" w:rsidRPr="0052285E">
        <w:rPr>
          <w:rFonts w:ascii="Times New Roman" w:hAnsi="Times New Roman" w:cs="Times New Roman"/>
          <w:sz w:val="24"/>
          <w:szCs w:val="24"/>
        </w:rPr>
        <w:t xml:space="preserve"> </w:t>
      </w:r>
      <w:r w:rsidR="007D3B45" w:rsidRPr="0052285E">
        <w:rPr>
          <w:rFonts w:ascii="Times New Roman" w:hAnsi="Times New Roman" w:cs="Times New Roman"/>
          <w:sz w:val="24"/>
          <w:szCs w:val="24"/>
        </w:rPr>
        <w:t>свою тематику: государственное устройство РФ, субъекты РФ, народы РФ, Искусство и культура народов РФ, Игры народов РФ.</w:t>
      </w:r>
      <w:r w:rsidR="00F54D07" w:rsidRPr="0052285E">
        <w:rPr>
          <w:rFonts w:ascii="Times New Roman" w:hAnsi="Times New Roman" w:cs="Times New Roman"/>
          <w:sz w:val="24"/>
          <w:szCs w:val="24"/>
        </w:rPr>
        <w:t xml:space="preserve"> </w:t>
      </w:r>
      <w:r w:rsidR="007D3B45" w:rsidRPr="0052285E">
        <w:rPr>
          <w:rFonts w:ascii="Times New Roman" w:hAnsi="Times New Roman" w:cs="Times New Roman"/>
          <w:sz w:val="24"/>
          <w:szCs w:val="24"/>
        </w:rPr>
        <w:t> </w:t>
      </w:r>
      <w:r w:rsidR="00992608" w:rsidRPr="0052285E">
        <w:rPr>
          <w:rFonts w:ascii="Times New Roman" w:hAnsi="Times New Roman" w:cs="Times New Roman"/>
          <w:sz w:val="24"/>
          <w:szCs w:val="24"/>
        </w:rPr>
        <w:t>По результатам заполняется информационная карта, в которой выделяется три уровня освоения: высокий, средний, низкий</w:t>
      </w:r>
      <w:r w:rsidR="007D3B45" w:rsidRPr="0052285E">
        <w:rPr>
          <w:rFonts w:ascii="Times New Roman" w:hAnsi="Times New Roman" w:cs="Times New Roman"/>
          <w:sz w:val="24"/>
          <w:szCs w:val="24"/>
        </w:rPr>
        <w:t xml:space="preserve">, </w:t>
      </w:r>
      <w:r w:rsidR="0052285E">
        <w:rPr>
          <w:rFonts w:ascii="Times New Roman" w:hAnsi="Times New Roman" w:cs="Times New Roman"/>
          <w:sz w:val="24"/>
          <w:szCs w:val="24"/>
        </w:rPr>
        <w:t>в соответствии с</w:t>
      </w:r>
      <w:r w:rsidR="007D3B45" w:rsidRPr="0052285E">
        <w:rPr>
          <w:rFonts w:ascii="Times New Roman" w:hAnsi="Times New Roman" w:cs="Times New Roman"/>
          <w:sz w:val="24"/>
          <w:szCs w:val="24"/>
        </w:rPr>
        <w:t xml:space="preserve"> </w:t>
      </w:r>
      <w:r w:rsidR="0052285E">
        <w:rPr>
          <w:rFonts w:ascii="Times New Roman" w:hAnsi="Times New Roman" w:cs="Times New Roman"/>
          <w:sz w:val="24"/>
          <w:szCs w:val="24"/>
        </w:rPr>
        <w:t>критериями</w:t>
      </w:r>
      <w:r w:rsidR="007D3B45" w:rsidRPr="0052285E">
        <w:rPr>
          <w:rFonts w:ascii="Times New Roman" w:hAnsi="Times New Roman" w:cs="Times New Roman"/>
          <w:sz w:val="24"/>
          <w:szCs w:val="24"/>
        </w:rPr>
        <w:t>: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32">
        <w:rPr>
          <w:rFonts w:ascii="Times New Roman" w:hAnsi="Times New Roman" w:cs="Times New Roman"/>
          <w:b/>
          <w:sz w:val="24"/>
          <w:szCs w:val="24"/>
        </w:rPr>
        <w:t>Освоение теоретического материала определяется в процентном соотношении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(Т)</w:t>
      </w:r>
      <w:r w:rsidRPr="00AD4432">
        <w:rPr>
          <w:rFonts w:ascii="Times New Roman" w:hAnsi="Times New Roman" w:cs="Times New Roman"/>
          <w:b/>
          <w:sz w:val="24"/>
          <w:szCs w:val="24"/>
        </w:rPr>
        <w:t>: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Высокий уровень – 100 – 80% - правильных ответов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 xml:space="preserve">Средний уровень -  79 - 50 %- правильных ответов 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Низкий уровень – 0 - 49% – правильных ответов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32">
        <w:rPr>
          <w:rFonts w:ascii="Times New Roman" w:hAnsi="Times New Roman" w:cs="Times New Roman"/>
          <w:b/>
          <w:sz w:val="24"/>
          <w:szCs w:val="24"/>
        </w:rPr>
        <w:t>Выполнение практических заданий определяется в процентном соотношении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(П)</w:t>
      </w:r>
      <w:r w:rsidRPr="00AD4432">
        <w:rPr>
          <w:rFonts w:ascii="Times New Roman" w:hAnsi="Times New Roman" w:cs="Times New Roman"/>
          <w:b/>
          <w:sz w:val="24"/>
          <w:szCs w:val="24"/>
        </w:rPr>
        <w:t>: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Высокий уровень – 100 – 80% - правильно выполненных заданий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Средний уровень -  79 - 50 %- правильно выполненных заданий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Низкий уровень – 0 - 49% – правильно выполненных заданий</w:t>
      </w:r>
    </w:p>
    <w:p w:rsidR="007D3B45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432">
        <w:rPr>
          <w:rFonts w:ascii="Times New Roman" w:hAnsi="Times New Roman" w:cs="Times New Roman"/>
          <w:b/>
          <w:sz w:val="24"/>
          <w:szCs w:val="24"/>
        </w:rPr>
        <w:t>Коммуникативные навыки</w:t>
      </w:r>
      <w:r>
        <w:rPr>
          <w:rFonts w:ascii="Times New Roman" w:hAnsi="Times New Roman" w:cs="Times New Roman"/>
          <w:b/>
          <w:sz w:val="24"/>
          <w:szCs w:val="24"/>
        </w:rPr>
        <w:t xml:space="preserve"> (К)</w:t>
      </w:r>
      <w:r w:rsidRPr="00AD44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 xml:space="preserve">Высокий уровень – соблюдает правила общения, продуктивно строит работу в команде, всегда готов помочь другим </w:t>
      </w:r>
    </w:p>
    <w:p w:rsidR="007D3B45" w:rsidRPr="00AD4432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 xml:space="preserve">Средний уровень – соблюдает правила общения, свободно идет на контакт, при выполнении группового задания может спорить и не идти на компромисс, пытаясь все сделать один </w:t>
      </w:r>
    </w:p>
    <w:p w:rsidR="007D3B45" w:rsidRPr="00BE7654" w:rsidRDefault="007D3B4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432">
        <w:rPr>
          <w:rFonts w:ascii="Times New Roman" w:hAnsi="Times New Roman" w:cs="Times New Roman"/>
          <w:sz w:val="24"/>
          <w:szCs w:val="24"/>
        </w:rPr>
        <w:t>Низкий уровень – идет на контакт, не соблюдает правила общения, не любит совместно выполнять задание, конфликтует</w:t>
      </w:r>
      <w:r w:rsidR="00B71EA7">
        <w:rPr>
          <w:rFonts w:ascii="Times New Roman" w:hAnsi="Times New Roman" w:cs="Times New Roman"/>
          <w:sz w:val="24"/>
          <w:szCs w:val="24"/>
        </w:rPr>
        <w:t>.</w:t>
      </w:r>
    </w:p>
    <w:p w:rsidR="007D3B45" w:rsidRDefault="007D3B45" w:rsidP="00110ECD">
      <w:pPr>
        <w:pStyle w:val="11"/>
        <w:keepNext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horzAnchor="margin" w:tblpXSpec="center" w:tblpY="368"/>
        <w:tblW w:w="10064" w:type="dxa"/>
        <w:tblLook w:val="04A0" w:firstRow="1" w:lastRow="0" w:firstColumn="1" w:lastColumn="0" w:noHBand="0" w:noVBand="1"/>
      </w:tblPr>
      <w:tblGrid>
        <w:gridCol w:w="1410"/>
        <w:gridCol w:w="570"/>
        <w:gridCol w:w="587"/>
        <w:gridCol w:w="521"/>
        <w:gridCol w:w="486"/>
        <w:gridCol w:w="563"/>
        <w:gridCol w:w="424"/>
        <w:gridCol w:w="423"/>
        <w:gridCol w:w="563"/>
        <w:gridCol w:w="425"/>
        <w:gridCol w:w="424"/>
        <w:gridCol w:w="564"/>
        <w:gridCol w:w="563"/>
        <w:gridCol w:w="423"/>
        <w:gridCol w:w="424"/>
        <w:gridCol w:w="703"/>
        <w:gridCol w:w="991"/>
      </w:tblGrid>
      <w:tr w:rsidR="002D169D" w:rsidTr="002D169D">
        <w:tc>
          <w:tcPr>
            <w:tcW w:w="1415" w:type="dxa"/>
            <w:vMerge w:val="restart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Ф.И. учащегося</w:t>
            </w:r>
          </w:p>
        </w:tc>
        <w:tc>
          <w:tcPr>
            <w:tcW w:w="7657" w:type="dxa"/>
            <w:gridSpan w:val="15"/>
          </w:tcPr>
          <w:p w:rsidR="002D169D" w:rsidRPr="00172BEF" w:rsidRDefault="00F3036F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</w:tr>
      <w:tr w:rsidR="002D169D" w:rsidTr="002D169D">
        <w:tc>
          <w:tcPr>
            <w:tcW w:w="1415" w:type="dxa"/>
            <w:vMerge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gridSpan w:val="3"/>
          </w:tcPr>
          <w:p w:rsidR="002D169D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D169D" w:rsidRPr="00172BEF">
              <w:rPr>
                <w:rFonts w:ascii="Times New Roman" w:hAnsi="Times New Roman" w:cs="Times New Roman"/>
                <w:sz w:val="20"/>
                <w:szCs w:val="20"/>
              </w:rPr>
              <w:t>осударственное устройство РФ</w:t>
            </w:r>
          </w:p>
        </w:tc>
        <w:tc>
          <w:tcPr>
            <w:tcW w:w="1481" w:type="dxa"/>
            <w:gridSpan w:val="3"/>
          </w:tcPr>
          <w:p w:rsidR="002D169D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D169D" w:rsidRPr="00172BEF">
              <w:rPr>
                <w:rFonts w:ascii="Times New Roman" w:hAnsi="Times New Roman" w:cs="Times New Roman"/>
                <w:sz w:val="20"/>
                <w:szCs w:val="20"/>
              </w:rPr>
              <w:t>убъекты РФ</w:t>
            </w:r>
          </w:p>
        </w:tc>
        <w:tc>
          <w:tcPr>
            <w:tcW w:w="1418" w:type="dxa"/>
            <w:gridSpan w:val="3"/>
          </w:tcPr>
          <w:p w:rsidR="002D169D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D169D" w:rsidRPr="00172BEF">
              <w:rPr>
                <w:rFonts w:ascii="Times New Roman" w:hAnsi="Times New Roman" w:cs="Times New Roman"/>
                <w:sz w:val="20"/>
                <w:szCs w:val="20"/>
              </w:rPr>
              <w:t>ароды РФ</w:t>
            </w:r>
          </w:p>
        </w:tc>
        <w:tc>
          <w:tcPr>
            <w:tcW w:w="1559" w:type="dxa"/>
            <w:gridSpan w:val="3"/>
          </w:tcPr>
          <w:p w:rsidR="002D169D" w:rsidRPr="00172BEF" w:rsidRDefault="00F3036F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D169D" w:rsidRPr="00172BEF">
              <w:rPr>
                <w:rFonts w:ascii="Times New Roman" w:hAnsi="Times New Roman" w:cs="Times New Roman"/>
                <w:sz w:val="20"/>
                <w:szCs w:val="20"/>
              </w:rPr>
              <w:t>скусство и культура народов РФ</w:t>
            </w:r>
          </w:p>
        </w:tc>
        <w:tc>
          <w:tcPr>
            <w:tcW w:w="1559" w:type="dxa"/>
            <w:gridSpan w:val="3"/>
          </w:tcPr>
          <w:p w:rsidR="002D169D" w:rsidRPr="00172BEF" w:rsidRDefault="002D169D" w:rsidP="00F30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Игры народов РФ</w:t>
            </w:r>
          </w:p>
        </w:tc>
        <w:tc>
          <w:tcPr>
            <w:tcW w:w="992" w:type="dxa"/>
            <w:vMerge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69D" w:rsidTr="002D169D">
        <w:tc>
          <w:tcPr>
            <w:tcW w:w="1415" w:type="dxa"/>
            <w:vMerge/>
          </w:tcPr>
          <w:p w:rsidR="002D169D" w:rsidRPr="00172BEF" w:rsidRDefault="002D169D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83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8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89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426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09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992" w:type="dxa"/>
            <w:vMerge w:val="restart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69D" w:rsidTr="002D169D">
        <w:trPr>
          <w:trHeight w:val="315"/>
        </w:trPr>
        <w:tc>
          <w:tcPr>
            <w:tcW w:w="1415" w:type="dxa"/>
          </w:tcPr>
          <w:p w:rsidR="002D169D" w:rsidRPr="00172BEF" w:rsidRDefault="002D169D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69D" w:rsidTr="002D169D">
        <w:trPr>
          <w:trHeight w:val="315"/>
        </w:trPr>
        <w:tc>
          <w:tcPr>
            <w:tcW w:w="1415" w:type="dxa"/>
          </w:tcPr>
          <w:p w:rsidR="002D169D" w:rsidRPr="00172BEF" w:rsidRDefault="002D169D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169D" w:rsidRPr="00172BEF" w:rsidRDefault="002D169D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169D" w:rsidRPr="00172BEF" w:rsidRDefault="002D169D" w:rsidP="00110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D169D" w:rsidRPr="00172BEF" w:rsidRDefault="002D169D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169D" w:rsidRPr="00F3036F" w:rsidRDefault="002D169D" w:rsidP="00F303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36F">
        <w:rPr>
          <w:rFonts w:ascii="Times New Roman" w:hAnsi="Times New Roman" w:cs="Times New Roman"/>
          <w:b/>
          <w:sz w:val="24"/>
          <w:szCs w:val="24"/>
        </w:rPr>
        <w:t>Информационная карта результатов игры-путешествия</w:t>
      </w:r>
    </w:p>
    <w:p w:rsidR="002D169D" w:rsidRDefault="002D169D" w:rsidP="00110ECD">
      <w:pPr>
        <w:pStyle w:val="11"/>
        <w:keepNext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49A5" w:rsidRPr="003A7EDD" w:rsidRDefault="008849A5" w:rsidP="00CF3522">
      <w:pPr>
        <w:pStyle w:val="a4"/>
        <w:numPr>
          <w:ilvl w:val="0"/>
          <w:numId w:val="11"/>
        </w:numPr>
        <w:ind w:left="0"/>
        <w:jc w:val="both"/>
        <w:rPr>
          <w:i/>
        </w:rPr>
      </w:pPr>
      <w:r w:rsidRPr="003A7EDD">
        <w:rPr>
          <w:i/>
        </w:rPr>
        <w:t>обобщение данных диагностик в Информационной карте освоения дополнительной общеразвивающей программы «</w:t>
      </w:r>
      <w:r w:rsidR="00F678F2" w:rsidRPr="00F678F2">
        <w:rPr>
          <w:i/>
        </w:rPr>
        <w:t>Игровой калейдоскоп</w:t>
      </w:r>
      <w:r w:rsidR="00F678F2" w:rsidRPr="003A7EDD">
        <w:rPr>
          <w:i/>
        </w:rPr>
        <w:t xml:space="preserve">» </w:t>
      </w:r>
      <w:r w:rsidR="00F678F2">
        <w:rPr>
          <w:i/>
        </w:rPr>
        <w:t>(</w:t>
      </w:r>
      <w:r w:rsidRPr="003A7EDD">
        <w:rPr>
          <w:i/>
        </w:rPr>
        <w:t xml:space="preserve">приложение </w:t>
      </w:r>
      <w:r>
        <w:rPr>
          <w:i/>
        </w:rPr>
        <w:t>1</w:t>
      </w:r>
      <w:r w:rsidRPr="003A7EDD">
        <w:rPr>
          <w:i/>
        </w:rPr>
        <w:t xml:space="preserve">) </w:t>
      </w:r>
    </w:p>
    <w:p w:rsidR="008849A5" w:rsidRDefault="008849A5" w:rsidP="008849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36F" w:rsidRDefault="003958A5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85E">
        <w:rPr>
          <w:rFonts w:ascii="Times New Roman" w:hAnsi="Times New Roman" w:cs="Times New Roman"/>
          <w:b/>
          <w:sz w:val="24"/>
          <w:szCs w:val="24"/>
        </w:rPr>
        <w:t xml:space="preserve">Личностные и </w:t>
      </w:r>
      <w:proofErr w:type="spellStart"/>
      <w:r w:rsidRPr="0052285E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2285E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отслеживаются на протяжении всего обучения по программе и также фиксируются в </w:t>
      </w:r>
      <w:r w:rsidR="008849A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арте</w:t>
      </w:r>
      <w:r w:rsidR="008C6E13">
        <w:rPr>
          <w:rFonts w:ascii="Times New Roman" w:hAnsi="Times New Roman" w:cs="Times New Roman"/>
          <w:sz w:val="24"/>
          <w:szCs w:val="24"/>
        </w:rPr>
        <w:t xml:space="preserve"> набл</w:t>
      </w:r>
      <w:r w:rsidR="008849A5">
        <w:rPr>
          <w:rFonts w:ascii="Times New Roman" w:hAnsi="Times New Roman" w:cs="Times New Roman"/>
          <w:sz w:val="24"/>
          <w:szCs w:val="24"/>
        </w:rPr>
        <w:t>юдения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313" w:rsidRPr="003D7364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64">
        <w:rPr>
          <w:rFonts w:ascii="Times New Roman" w:hAnsi="Times New Roman" w:cs="Times New Roman"/>
          <w:sz w:val="24"/>
          <w:szCs w:val="24"/>
        </w:rPr>
        <w:t>Критерии:</w:t>
      </w:r>
    </w:p>
    <w:p w:rsidR="00242313" w:rsidRPr="003D7364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64">
        <w:rPr>
          <w:rFonts w:ascii="Times New Roman" w:hAnsi="Times New Roman" w:cs="Times New Roman"/>
          <w:sz w:val="24"/>
          <w:szCs w:val="24"/>
        </w:rPr>
        <w:t xml:space="preserve">Высокий – показатель </w:t>
      </w:r>
      <w:r>
        <w:rPr>
          <w:rFonts w:ascii="Times New Roman" w:hAnsi="Times New Roman" w:cs="Times New Roman"/>
          <w:sz w:val="24"/>
          <w:szCs w:val="24"/>
        </w:rPr>
        <w:t>выявлен</w:t>
      </w:r>
      <w:r w:rsidRPr="003D7364">
        <w:rPr>
          <w:rFonts w:ascii="Times New Roman" w:hAnsi="Times New Roman" w:cs="Times New Roman"/>
          <w:sz w:val="24"/>
          <w:szCs w:val="24"/>
        </w:rPr>
        <w:t xml:space="preserve"> в полной мере</w:t>
      </w:r>
    </w:p>
    <w:p w:rsidR="00242313" w:rsidRPr="003D7364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64">
        <w:rPr>
          <w:rFonts w:ascii="Times New Roman" w:hAnsi="Times New Roman" w:cs="Times New Roman"/>
          <w:sz w:val="24"/>
          <w:szCs w:val="24"/>
        </w:rPr>
        <w:t xml:space="preserve">Средний – показатель </w:t>
      </w:r>
      <w:r>
        <w:rPr>
          <w:rFonts w:ascii="Times New Roman" w:hAnsi="Times New Roman" w:cs="Times New Roman"/>
          <w:sz w:val="24"/>
          <w:szCs w:val="24"/>
        </w:rPr>
        <w:t>выявлен</w:t>
      </w:r>
      <w:r w:rsidRPr="003D7364">
        <w:rPr>
          <w:rFonts w:ascii="Times New Roman" w:hAnsi="Times New Roman" w:cs="Times New Roman"/>
          <w:sz w:val="24"/>
          <w:szCs w:val="24"/>
        </w:rPr>
        <w:t xml:space="preserve"> частично</w:t>
      </w:r>
    </w:p>
    <w:p w:rsidR="00242313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364">
        <w:rPr>
          <w:rFonts w:ascii="Times New Roman" w:hAnsi="Times New Roman" w:cs="Times New Roman"/>
          <w:sz w:val="24"/>
          <w:szCs w:val="24"/>
        </w:rPr>
        <w:t xml:space="preserve">Низкий – показатель не </w:t>
      </w:r>
      <w:r>
        <w:rPr>
          <w:rFonts w:ascii="Times New Roman" w:hAnsi="Times New Roman" w:cs="Times New Roman"/>
          <w:sz w:val="24"/>
          <w:szCs w:val="24"/>
        </w:rPr>
        <w:t>выявлен</w:t>
      </w:r>
    </w:p>
    <w:p w:rsidR="00992608" w:rsidRDefault="00992608" w:rsidP="00110ECD">
      <w:pPr>
        <w:pStyle w:val="11"/>
        <w:keepNext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242313" w:rsidRDefault="00242313" w:rsidP="00884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наблюдения для выявления личностных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835"/>
        <w:gridCol w:w="5670"/>
        <w:gridCol w:w="1134"/>
      </w:tblGrid>
      <w:tr w:rsidR="00106E76" w:rsidRPr="006627DB" w:rsidTr="008849A5">
        <w:tc>
          <w:tcPr>
            <w:tcW w:w="2835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5670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Проявление результата</w:t>
            </w:r>
          </w:p>
        </w:tc>
        <w:tc>
          <w:tcPr>
            <w:tcW w:w="1134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 xml:space="preserve">Уровень </w:t>
            </w:r>
          </w:p>
        </w:tc>
      </w:tr>
      <w:tr w:rsidR="00106E76" w:rsidTr="008849A5">
        <w:tc>
          <w:tcPr>
            <w:tcW w:w="2835" w:type="dxa"/>
          </w:tcPr>
          <w:p w:rsidR="00106E76" w:rsidRPr="00004928" w:rsidRDefault="00106E76" w:rsidP="00110ECD">
            <w:pPr>
              <w:spacing w:after="0" w:line="240" w:lineRule="auto"/>
              <w:jc w:val="both"/>
            </w:pPr>
            <w:r w:rsidRPr="00004928">
              <w:rPr>
                <w:rFonts w:ascii="Times New Roman" w:hAnsi="Times New Roman" w:cs="Times New Roman"/>
              </w:rPr>
              <w:t>Развитие речи, умение излагать свои мысли</w:t>
            </w:r>
            <w:r w:rsidRPr="00004928">
              <w:t xml:space="preserve"> </w:t>
            </w:r>
          </w:p>
        </w:tc>
        <w:tc>
          <w:tcPr>
            <w:tcW w:w="5670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При выступлении, в беседе чувствует себя свободно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Четко и понятно излагает свои идеи, мысли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Грамотная речь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 xml:space="preserve">Активный словарный запас </w:t>
            </w:r>
          </w:p>
        </w:tc>
        <w:tc>
          <w:tcPr>
            <w:tcW w:w="1134" w:type="dxa"/>
          </w:tcPr>
          <w:p w:rsidR="00106E76" w:rsidRPr="00004928" w:rsidRDefault="00106E76" w:rsidP="00110ECD">
            <w:pPr>
              <w:spacing w:after="0" w:line="240" w:lineRule="auto"/>
              <w:jc w:val="both"/>
            </w:pPr>
          </w:p>
        </w:tc>
      </w:tr>
      <w:tr w:rsidR="00106E76" w:rsidTr="008849A5">
        <w:tc>
          <w:tcPr>
            <w:tcW w:w="2835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Развитие памяти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Запоминает и воспроизводит программный материал в полном объеме</w:t>
            </w:r>
          </w:p>
        </w:tc>
        <w:tc>
          <w:tcPr>
            <w:tcW w:w="1134" w:type="dxa"/>
          </w:tcPr>
          <w:p w:rsidR="00106E76" w:rsidRPr="00004928" w:rsidRDefault="00106E76" w:rsidP="00110ECD">
            <w:pPr>
              <w:spacing w:after="0" w:line="240" w:lineRule="auto"/>
              <w:jc w:val="both"/>
            </w:pPr>
          </w:p>
        </w:tc>
      </w:tr>
      <w:tr w:rsidR="00106E76" w:rsidTr="008849A5">
        <w:tc>
          <w:tcPr>
            <w:tcW w:w="2835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Развитие внимания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Сосредоточен на изучаемых объектах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 xml:space="preserve">Распределяет внимание на несколько объектов </w:t>
            </w:r>
          </w:p>
        </w:tc>
        <w:tc>
          <w:tcPr>
            <w:tcW w:w="1134" w:type="dxa"/>
          </w:tcPr>
          <w:p w:rsidR="00106E76" w:rsidRPr="00004928" w:rsidRDefault="00106E76" w:rsidP="00110ECD">
            <w:pPr>
              <w:spacing w:after="0" w:line="240" w:lineRule="auto"/>
              <w:jc w:val="both"/>
            </w:pPr>
          </w:p>
        </w:tc>
      </w:tr>
      <w:tr w:rsidR="00106E76" w:rsidTr="008849A5">
        <w:tc>
          <w:tcPr>
            <w:tcW w:w="2835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Формирование мотивации к дальнейшему изучению культуры и истории РФ</w:t>
            </w:r>
            <w:r w:rsidRPr="00004928">
              <w:t xml:space="preserve"> </w:t>
            </w:r>
          </w:p>
        </w:tc>
        <w:tc>
          <w:tcPr>
            <w:tcW w:w="5670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 xml:space="preserve">С интересом посещает занятия и выполняет задания 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Задает вопросы, на занятиях дополняет темы своей информацией, интересуется дополнительными источниками получения информации по теме</w:t>
            </w:r>
          </w:p>
        </w:tc>
        <w:tc>
          <w:tcPr>
            <w:tcW w:w="1134" w:type="dxa"/>
          </w:tcPr>
          <w:p w:rsidR="00106E76" w:rsidRPr="00004928" w:rsidRDefault="00106E76" w:rsidP="00110ECD">
            <w:pPr>
              <w:spacing w:after="0" w:line="240" w:lineRule="auto"/>
              <w:jc w:val="both"/>
            </w:pPr>
          </w:p>
        </w:tc>
      </w:tr>
      <w:tr w:rsidR="00106E76" w:rsidTr="008849A5">
        <w:tc>
          <w:tcPr>
            <w:tcW w:w="2835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 xml:space="preserve">Навык позитивного взаимодействия в группе 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Соблюдает правила общения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Продуктивно работает в группе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04928">
              <w:rPr>
                <w:rFonts w:ascii="Times New Roman" w:hAnsi="Times New Roman" w:cs="Times New Roman"/>
              </w:rPr>
              <w:t>Распределяет роли и задачи при работе в группе</w:t>
            </w:r>
          </w:p>
          <w:p w:rsidR="00106E76" w:rsidRPr="00004928" w:rsidRDefault="00106E76" w:rsidP="00110ECD">
            <w:pPr>
              <w:spacing w:after="0" w:line="240" w:lineRule="auto"/>
              <w:jc w:val="both"/>
            </w:pPr>
            <w:r w:rsidRPr="00004928">
              <w:rPr>
                <w:rFonts w:ascii="Times New Roman" w:hAnsi="Times New Roman" w:cs="Times New Roman"/>
              </w:rPr>
              <w:t>Находит пути урегулирования конфликтов</w:t>
            </w:r>
          </w:p>
        </w:tc>
        <w:tc>
          <w:tcPr>
            <w:tcW w:w="1134" w:type="dxa"/>
          </w:tcPr>
          <w:p w:rsidR="00106E76" w:rsidRPr="00004928" w:rsidRDefault="00106E76" w:rsidP="00110ECD">
            <w:pPr>
              <w:spacing w:after="0" w:line="240" w:lineRule="auto"/>
              <w:jc w:val="both"/>
            </w:pPr>
          </w:p>
        </w:tc>
      </w:tr>
    </w:tbl>
    <w:p w:rsidR="002E33CD" w:rsidRPr="00253E12" w:rsidRDefault="002E33CD" w:rsidP="00110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830" w:rsidRPr="008849A5" w:rsidRDefault="00C37830" w:rsidP="00F303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49A5">
        <w:rPr>
          <w:rFonts w:ascii="Times New Roman" w:hAnsi="Times New Roman" w:cs="Times New Roman"/>
          <w:b/>
          <w:i/>
          <w:sz w:val="24"/>
          <w:szCs w:val="24"/>
        </w:rPr>
        <w:t>Критерии оценки уровня освоения</w:t>
      </w:r>
    </w:p>
    <w:p w:rsidR="00C37830" w:rsidRPr="008849A5" w:rsidRDefault="00C37830" w:rsidP="00F303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49A5">
        <w:rPr>
          <w:rFonts w:ascii="Times New Roman" w:hAnsi="Times New Roman" w:cs="Times New Roman"/>
          <w:b/>
          <w:i/>
          <w:sz w:val="24"/>
          <w:szCs w:val="24"/>
        </w:rPr>
        <w:t>дополните</w:t>
      </w:r>
      <w:r w:rsidR="008849A5">
        <w:rPr>
          <w:rFonts w:ascii="Times New Roman" w:hAnsi="Times New Roman" w:cs="Times New Roman"/>
          <w:b/>
          <w:i/>
          <w:sz w:val="24"/>
          <w:szCs w:val="24"/>
        </w:rPr>
        <w:t>льной общеразвивающей программы</w:t>
      </w:r>
      <w:r w:rsidRPr="008849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78F2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678F2" w:rsidRPr="00F678F2">
        <w:rPr>
          <w:rFonts w:ascii="Times New Roman" w:hAnsi="Times New Roman" w:cs="Times New Roman"/>
          <w:b/>
          <w:i/>
          <w:sz w:val="24"/>
          <w:szCs w:val="24"/>
        </w:rPr>
        <w:t>Игровой калейдоскоп</w:t>
      </w:r>
      <w:r w:rsidRPr="00F678F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37830" w:rsidRPr="00C37830" w:rsidRDefault="00C37830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282"/>
        <w:gridCol w:w="3277"/>
        <w:gridCol w:w="3295"/>
      </w:tblGrid>
      <w:tr w:rsidR="00C37830" w:rsidRPr="007D75B2" w:rsidTr="005354E1">
        <w:tc>
          <w:tcPr>
            <w:tcW w:w="3112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</w:tc>
        <w:tc>
          <w:tcPr>
            <w:tcW w:w="3108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</w:tc>
        <w:tc>
          <w:tcPr>
            <w:tcW w:w="3125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</w:tc>
      </w:tr>
      <w:tr w:rsidR="00C37830" w:rsidRPr="007D75B2" w:rsidTr="005354E1">
        <w:tc>
          <w:tcPr>
            <w:tcW w:w="9345" w:type="dxa"/>
            <w:gridSpan w:val="3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</w:p>
        </w:tc>
      </w:tr>
      <w:tr w:rsidR="00C37830" w:rsidRPr="007D75B2" w:rsidTr="005354E1">
        <w:tc>
          <w:tcPr>
            <w:tcW w:w="3112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учащийся знает государственные символы РФ, федеративное устройство страны, субъекты РФ, природные зоны РФ. Может назвать народы, проживающие на территории РФ, особенности их культуры и быта. Может объяснить своими словами правила игр народов РФ, знает их особенности, проводит аналогию с похожей игрой другого народа. Выполняет задания без ошибок. Может самостоятельно организовать и провести игру</w:t>
            </w:r>
          </w:p>
        </w:tc>
        <w:tc>
          <w:tcPr>
            <w:tcW w:w="3108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может допустить незначительные ошибки при ответах на вопросы, допускает незначительные ошибки при выполнении задания. Может объяснить своими словами правила игр народов РФ, не проводит аналогию с похожей игрой другого народа. Может самостоятельно организовать и провести игру</w:t>
            </w:r>
          </w:p>
        </w:tc>
        <w:tc>
          <w:tcPr>
            <w:tcW w:w="3125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допускает ошибки при ответах на вопросы, допускает ошибки при выполнении задания (более 50%). Может объяснить своими словами правила игр народов РФ, не проводит аналогию с похожей игрой другого народа. При организации игр требуется помощь педагога или сверстников</w:t>
            </w:r>
          </w:p>
        </w:tc>
      </w:tr>
      <w:tr w:rsidR="00C37830" w:rsidRPr="007D75B2" w:rsidTr="005354E1">
        <w:tc>
          <w:tcPr>
            <w:tcW w:w="9345" w:type="dxa"/>
            <w:gridSpan w:val="3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</w:p>
        </w:tc>
      </w:tr>
      <w:tr w:rsidR="00C37830" w:rsidRPr="00F242C3" w:rsidTr="005354E1">
        <w:tc>
          <w:tcPr>
            <w:tcW w:w="9345" w:type="dxa"/>
            <w:gridSpan w:val="3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Развитие речи, умение излагать свои мысли и мнение</w:t>
            </w:r>
          </w:p>
        </w:tc>
      </w:tr>
      <w:tr w:rsidR="00C37830" w:rsidRPr="007D75B2" w:rsidTr="005354E1">
        <w:tc>
          <w:tcPr>
            <w:tcW w:w="3112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 xml:space="preserve">во время выступления, в беседе </w:t>
            </w:r>
            <w:r w:rsidRPr="00535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чувствует себя свободно, четко и понятно (в соответствии с возрастом) излагает свои идеи, правильно строит свою речь (в соответствии с возрастом), использует большой словарный запас</w:t>
            </w:r>
          </w:p>
        </w:tc>
        <w:tc>
          <w:tcPr>
            <w:tcW w:w="3108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 время выступления, в беседе </w:t>
            </w:r>
            <w:r w:rsidRPr="00535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чувствует себя свободно, не всегда приводит аргументы, отстаивая свою точку зрения, правильно строит свою речь (в соответствии с возрастом)</w:t>
            </w:r>
          </w:p>
        </w:tc>
        <w:tc>
          <w:tcPr>
            <w:tcW w:w="3125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 время выступления, в беседе </w:t>
            </w:r>
            <w:r w:rsidRPr="00535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чувствует себя зажатым, боится лишний раз высказать свое мнение, не уверен в своих высказываниях, скудный словарный запас</w:t>
            </w:r>
          </w:p>
        </w:tc>
      </w:tr>
      <w:tr w:rsidR="00C37830" w:rsidRPr="007D75B2" w:rsidTr="005354E1">
        <w:tc>
          <w:tcPr>
            <w:tcW w:w="9345" w:type="dxa"/>
            <w:gridSpan w:val="3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Позитивное взаимодействие со сверстниками</w:t>
            </w:r>
          </w:p>
        </w:tc>
      </w:tr>
      <w:tr w:rsidR="00C37830" w:rsidRPr="007D75B2" w:rsidTr="005354E1">
        <w:tc>
          <w:tcPr>
            <w:tcW w:w="3112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соблюдает правила общения, свободно идет на контакт, продуктивно выполняет групповое задание, с удовольствием участвует в совместных мероприятиях, находит пути урегулирования конфликтов, если они возникают</w:t>
            </w:r>
          </w:p>
        </w:tc>
        <w:tc>
          <w:tcPr>
            <w:tcW w:w="3108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соблюдает правила общения, свободно идет на контакт, при выполнении группового задания может спорить и не идти на компромисс, с удовольствием участвует в совместных мероприятиях, старается избегать конфликтов, если они возникают</w:t>
            </w:r>
          </w:p>
        </w:tc>
        <w:tc>
          <w:tcPr>
            <w:tcW w:w="3125" w:type="dxa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свободно идет на контакт, но не соблюдает правила общения, не любит выполнять групповое задание, хочет все делать сам и по-своему, конфликтует, может сам спровоцировать конфликт</w:t>
            </w:r>
          </w:p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7830" w:rsidRPr="007D75B2" w:rsidTr="005354E1">
        <w:tc>
          <w:tcPr>
            <w:tcW w:w="9345" w:type="dxa"/>
            <w:gridSpan w:val="3"/>
          </w:tcPr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</w:p>
        </w:tc>
      </w:tr>
      <w:tr w:rsidR="00C37830" w:rsidRPr="00F242C3" w:rsidTr="005354E1">
        <w:tc>
          <w:tcPr>
            <w:tcW w:w="9345" w:type="dxa"/>
            <w:gridSpan w:val="3"/>
          </w:tcPr>
          <w:p w:rsidR="005354E1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Положительная мотивация к дальнейшему изучению культуры и истории РФ</w:t>
            </w:r>
          </w:p>
          <w:p w:rsidR="00C37830" w:rsidRPr="005354E1" w:rsidRDefault="00C37830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C37830" w:rsidRPr="0022287D" w:rsidTr="005354E1">
        <w:trPr>
          <w:trHeight w:val="1533"/>
        </w:trPr>
        <w:tc>
          <w:tcPr>
            <w:tcW w:w="3112" w:type="dxa"/>
          </w:tcPr>
          <w:p w:rsidR="00C37830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высокий уровень мотивации к занятиям. Сформирован устойчивый интерес к дополнительной информации по теме (задает вопросы, на занятиях дополняет темы своей информацией, интересуется дополнительными источниками получения информации по теме). Осознает значимость за</w:t>
            </w:r>
            <w:r w:rsidR="008849A5">
              <w:rPr>
                <w:rFonts w:ascii="Times New Roman" w:hAnsi="Times New Roman" w:cs="Times New Roman"/>
                <w:sz w:val="20"/>
                <w:szCs w:val="20"/>
              </w:rPr>
              <w:t>нятий для собственного развития</w:t>
            </w:r>
          </w:p>
        </w:tc>
        <w:tc>
          <w:tcPr>
            <w:tcW w:w="3108" w:type="dxa"/>
          </w:tcPr>
          <w:p w:rsidR="00C37830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с интересом посещает занятия и выполняет задания.  При педагогической поддержке осознает важность изучаемого материала для собственного развития. Не проявляет интерес к дополнительной информации</w:t>
            </w:r>
          </w:p>
        </w:tc>
        <w:tc>
          <w:tcPr>
            <w:tcW w:w="3125" w:type="dxa"/>
          </w:tcPr>
          <w:p w:rsidR="00C37830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выполняет задания педагога без удовольствия и интереса. Не проявляет интерес к дополнительной информации</w:t>
            </w:r>
          </w:p>
        </w:tc>
      </w:tr>
      <w:tr w:rsidR="00C37830" w:rsidRPr="007D75B2" w:rsidTr="005354E1">
        <w:tc>
          <w:tcPr>
            <w:tcW w:w="9345" w:type="dxa"/>
            <w:gridSpan w:val="3"/>
          </w:tcPr>
          <w:p w:rsidR="00C37830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Развитие памяти</w:t>
            </w:r>
          </w:p>
        </w:tc>
      </w:tr>
      <w:tr w:rsidR="00C37830" w:rsidRPr="007D75B2" w:rsidTr="005354E1">
        <w:tc>
          <w:tcPr>
            <w:tcW w:w="3112" w:type="dxa"/>
          </w:tcPr>
          <w:p w:rsidR="00C37830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запоминает и воспроизводит программный материал в полном объеме</w:t>
            </w:r>
          </w:p>
        </w:tc>
        <w:tc>
          <w:tcPr>
            <w:tcW w:w="3108" w:type="dxa"/>
          </w:tcPr>
          <w:p w:rsidR="00C37830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не всегда воспроизводит программный материал в полном объеме</w:t>
            </w:r>
          </w:p>
        </w:tc>
        <w:tc>
          <w:tcPr>
            <w:tcW w:w="3125" w:type="dxa"/>
          </w:tcPr>
          <w:p w:rsidR="00C37830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при воспроизведении программного материала, как правило, требуется помощь педагога</w:t>
            </w:r>
          </w:p>
        </w:tc>
      </w:tr>
      <w:tr w:rsidR="005354E1" w:rsidRPr="007D75B2" w:rsidTr="000A3AA4">
        <w:tc>
          <w:tcPr>
            <w:tcW w:w="9345" w:type="dxa"/>
            <w:gridSpan w:val="3"/>
          </w:tcPr>
          <w:p w:rsidR="005354E1" w:rsidRPr="0021381F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внимания</w:t>
            </w:r>
          </w:p>
        </w:tc>
      </w:tr>
      <w:tr w:rsidR="005354E1" w:rsidRPr="007D75B2" w:rsidTr="005354E1">
        <w:tc>
          <w:tcPr>
            <w:tcW w:w="3112" w:type="dxa"/>
          </w:tcPr>
          <w:p w:rsidR="005354E1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обладает устойчивым вниманием, всегда сосредоточен на изучаемых объектах. Легко переключает и распределяет внимание на несколько объектов</w:t>
            </w:r>
          </w:p>
        </w:tc>
        <w:tc>
          <w:tcPr>
            <w:tcW w:w="3108" w:type="dxa"/>
          </w:tcPr>
          <w:p w:rsidR="005354E1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не всегда сознательно направляет свое произвольное внимание на процессы деятельности, иногда недостаточно сосредоточен и присутствует легкая отвлекаемость</w:t>
            </w:r>
          </w:p>
        </w:tc>
        <w:tc>
          <w:tcPr>
            <w:tcW w:w="3125" w:type="dxa"/>
          </w:tcPr>
          <w:p w:rsidR="005354E1" w:rsidRPr="005354E1" w:rsidRDefault="005354E1" w:rsidP="00110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54E1">
              <w:rPr>
                <w:rFonts w:ascii="Times New Roman" w:hAnsi="Times New Roman" w:cs="Times New Roman"/>
                <w:sz w:val="20"/>
                <w:szCs w:val="20"/>
              </w:rPr>
              <w:t>внимание носит избирательный характер. Рассеян. Требуется педагогическая поддержка</w:t>
            </w:r>
          </w:p>
        </w:tc>
      </w:tr>
    </w:tbl>
    <w:p w:rsidR="006A63B0" w:rsidRDefault="006A63B0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BD4" w:rsidRDefault="00B07BD4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07BD4" w:rsidSect="00110ECD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E75190" w:rsidRDefault="00F3036F" w:rsidP="00F303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3036F" w:rsidRDefault="00F3036F" w:rsidP="00F3036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1157" w:rsidRPr="00975379" w:rsidRDefault="00B31157" w:rsidP="00F303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5379">
        <w:rPr>
          <w:rFonts w:ascii="Times New Roman" w:hAnsi="Times New Roman"/>
          <w:b/>
          <w:sz w:val="24"/>
          <w:szCs w:val="24"/>
        </w:rPr>
        <w:t xml:space="preserve">Информационная карта </w:t>
      </w:r>
      <w:r w:rsidR="004E5AA1" w:rsidRPr="007A3A86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975379">
        <w:rPr>
          <w:rFonts w:ascii="Times New Roman" w:hAnsi="Times New Roman"/>
          <w:b/>
          <w:sz w:val="24"/>
          <w:szCs w:val="24"/>
        </w:rPr>
        <w:t xml:space="preserve">дополнительной общеразвивающей </w:t>
      </w:r>
      <w:r w:rsidR="00403E2E" w:rsidRPr="00975379">
        <w:rPr>
          <w:rFonts w:ascii="Times New Roman" w:hAnsi="Times New Roman"/>
          <w:b/>
          <w:sz w:val="24"/>
          <w:szCs w:val="24"/>
        </w:rPr>
        <w:t xml:space="preserve">программы </w:t>
      </w:r>
      <w:r w:rsidR="00403E2E" w:rsidRPr="00E747B5">
        <w:rPr>
          <w:rFonts w:ascii="Times New Roman" w:hAnsi="Times New Roman"/>
          <w:b/>
          <w:sz w:val="24"/>
          <w:szCs w:val="24"/>
        </w:rPr>
        <w:t>«</w:t>
      </w:r>
      <w:r w:rsidR="00E747B5" w:rsidRPr="00E747B5">
        <w:rPr>
          <w:rFonts w:ascii="Times New Roman" w:hAnsi="Times New Roman" w:cs="Times New Roman"/>
          <w:b/>
          <w:sz w:val="24"/>
          <w:szCs w:val="24"/>
        </w:rPr>
        <w:t>Игровой калейдоскоп</w:t>
      </w:r>
      <w:r w:rsidR="00E75190">
        <w:rPr>
          <w:rFonts w:ascii="Times New Roman" w:hAnsi="Times New Roman"/>
          <w:b/>
          <w:sz w:val="24"/>
          <w:szCs w:val="24"/>
        </w:rPr>
        <w:t>»</w:t>
      </w:r>
    </w:p>
    <w:p w:rsidR="00CD0CDC" w:rsidRDefault="00CD0CDC" w:rsidP="00110EC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31157" w:rsidRDefault="00B31157" w:rsidP="00110ECD">
      <w:pPr>
        <w:spacing w:after="0" w:line="240" w:lineRule="auto"/>
        <w:jc w:val="both"/>
        <w:rPr>
          <w:rFonts w:ascii="Times New Roman" w:hAnsi="Times New Roman"/>
          <w:b/>
        </w:rPr>
      </w:pPr>
      <w:r w:rsidRPr="008F601F">
        <w:rPr>
          <w:rFonts w:ascii="Times New Roman" w:hAnsi="Times New Roman"/>
          <w:b/>
        </w:rPr>
        <w:t>Педагог _________</w:t>
      </w:r>
      <w:r>
        <w:rPr>
          <w:rFonts w:ascii="Times New Roman" w:hAnsi="Times New Roman"/>
          <w:b/>
        </w:rPr>
        <w:t xml:space="preserve">  </w:t>
      </w:r>
      <w:r w:rsidRPr="008F601F">
        <w:rPr>
          <w:rFonts w:ascii="Times New Roman" w:hAnsi="Times New Roman"/>
          <w:b/>
        </w:rPr>
        <w:t xml:space="preserve"> Группа ________ </w:t>
      </w:r>
    </w:p>
    <w:p w:rsidR="00CD0CDC" w:rsidRPr="00CD0CDC" w:rsidRDefault="00CD0CDC" w:rsidP="00110ECD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695"/>
        <w:gridCol w:w="2128"/>
        <w:gridCol w:w="2126"/>
        <w:gridCol w:w="1843"/>
        <w:gridCol w:w="1842"/>
        <w:gridCol w:w="2127"/>
        <w:gridCol w:w="1984"/>
        <w:gridCol w:w="1418"/>
      </w:tblGrid>
      <w:tr w:rsidR="0081078C" w:rsidTr="0081078C">
        <w:tc>
          <w:tcPr>
            <w:tcW w:w="1695" w:type="dxa"/>
            <w:vMerge w:val="restart"/>
          </w:tcPr>
          <w:p w:rsidR="0081078C" w:rsidRPr="00B31157" w:rsidRDefault="0081078C" w:rsidP="00110EC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31157">
              <w:rPr>
                <w:rFonts w:ascii="Times New Roman" w:hAnsi="Times New Roman"/>
                <w:b/>
              </w:rPr>
              <w:t xml:space="preserve">Ф. И. О. </w:t>
            </w:r>
          </w:p>
          <w:p w:rsidR="0081078C" w:rsidRPr="00B31157" w:rsidRDefault="0081078C" w:rsidP="00110ECD">
            <w:pPr>
              <w:spacing w:after="0" w:line="240" w:lineRule="auto"/>
              <w:jc w:val="both"/>
            </w:pPr>
            <w:r w:rsidRPr="00B31157">
              <w:rPr>
                <w:rFonts w:ascii="Times New Roman" w:hAnsi="Times New Roman"/>
                <w:b/>
              </w:rPr>
              <w:t>учащегося</w:t>
            </w:r>
          </w:p>
        </w:tc>
        <w:tc>
          <w:tcPr>
            <w:tcW w:w="2128" w:type="dxa"/>
            <w:vMerge w:val="restart"/>
          </w:tcPr>
          <w:p w:rsidR="0081078C" w:rsidRPr="00B31157" w:rsidRDefault="0081078C" w:rsidP="00110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B31157">
              <w:rPr>
                <w:rFonts w:ascii="Times New Roman" w:eastAsia="Times New Roman" w:hAnsi="Times New Roman"/>
                <w:b/>
                <w:bCs/>
              </w:rPr>
              <w:t>Предметные результаты</w:t>
            </w:r>
          </w:p>
        </w:tc>
        <w:tc>
          <w:tcPr>
            <w:tcW w:w="3969" w:type="dxa"/>
            <w:gridSpan w:val="2"/>
          </w:tcPr>
          <w:p w:rsidR="0081078C" w:rsidRPr="00B31157" w:rsidRDefault="0081078C" w:rsidP="00884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31157">
              <w:rPr>
                <w:rFonts w:ascii="Times New Roman" w:hAnsi="Times New Roman"/>
                <w:b/>
              </w:rPr>
              <w:t>Метапредметные результаты</w:t>
            </w:r>
          </w:p>
        </w:tc>
        <w:tc>
          <w:tcPr>
            <w:tcW w:w="5953" w:type="dxa"/>
            <w:gridSpan w:val="3"/>
          </w:tcPr>
          <w:p w:rsidR="0081078C" w:rsidRPr="00B31157" w:rsidRDefault="0081078C" w:rsidP="00884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31157">
              <w:rPr>
                <w:rFonts w:ascii="Times New Roman" w:hAnsi="Times New Roman"/>
                <w:b/>
              </w:rPr>
              <w:t>Личностные результаты</w:t>
            </w:r>
          </w:p>
        </w:tc>
        <w:tc>
          <w:tcPr>
            <w:tcW w:w="1418" w:type="dxa"/>
          </w:tcPr>
          <w:p w:rsidR="0081078C" w:rsidRPr="00B31157" w:rsidRDefault="0081078C" w:rsidP="008849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Уровень</w:t>
            </w:r>
          </w:p>
        </w:tc>
      </w:tr>
      <w:tr w:rsidR="0081078C" w:rsidRPr="00B57BC6" w:rsidTr="0081078C">
        <w:tc>
          <w:tcPr>
            <w:tcW w:w="1695" w:type="dxa"/>
            <w:vMerge/>
          </w:tcPr>
          <w:p w:rsidR="0081078C" w:rsidRPr="00B31157" w:rsidRDefault="0081078C" w:rsidP="00110ECD">
            <w:pPr>
              <w:spacing w:after="0" w:line="240" w:lineRule="auto"/>
              <w:jc w:val="both"/>
            </w:pPr>
          </w:p>
        </w:tc>
        <w:tc>
          <w:tcPr>
            <w:tcW w:w="2128" w:type="dxa"/>
            <w:vMerge/>
          </w:tcPr>
          <w:p w:rsidR="0081078C" w:rsidRPr="0088646E" w:rsidRDefault="0081078C" w:rsidP="008849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1078C" w:rsidRPr="0081078C" w:rsidRDefault="0081078C" w:rsidP="0081078C">
            <w:pPr>
              <w:spacing w:after="0" w:line="240" w:lineRule="auto"/>
              <w:rPr>
                <w:rFonts w:ascii="Times New Roman" w:hAnsi="Times New Roman"/>
              </w:rPr>
            </w:pPr>
            <w:r w:rsidRPr="0081078C">
              <w:rPr>
                <w:rFonts w:ascii="Times New Roman" w:hAnsi="Times New Roman" w:cs="Times New Roman"/>
                <w:sz w:val="20"/>
                <w:szCs w:val="20"/>
              </w:rPr>
              <w:t>Развитие речи, умение излагать свои мысли и мнение</w:t>
            </w:r>
          </w:p>
        </w:tc>
        <w:tc>
          <w:tcPr>
            <w:tcW w:w="1843" w:type="dxa"/>
          </w:tcPr>
          <w:p w:rsidR="0081078C" w:rsidRPr="0081078C" w:rsidRDefault="0081078C" w:rsidP="0081078C">
            <w:pPr>
              <w:spacing w:after="0" w:line="240" w:lineRule="auto"/>
              <w:rPr>
                <w:rFonts w:ascii="Times New Roman" w:hAnsi="Times New Roman"/>
              </w:rPr>
            </w:pPr>
            <w:r w:rsidRPr="0081078C">
              <w:rPr>
                <w:rFonts w:ascii="Times New Roman" w:hAnsi="Times New Roman" w:cs="Times New Roman"/>
                <w:sz w:val="20"/>
                <w:szCs w:val="20"/>
              </w:rPr>
              <w:t>Позитивное взаимодействие со сверстниками</w:t>
            </w:r>
          </w:p>
        </w:tc>
        <w:tc>
          <w:tcPr>
            <w:tcW w:w="1842" w:type="dxa"/>
          </w:tcPr>
          <w:p w:rsidR="0081078C" w:rsidRPr="0081078C" w:rsidRDefault="0081078C" w:rsidP="0081078C">
            <w:pPr>
              <w:spacing w:after="0" w:line="240" w:lineRule="auto"/>
              <w:rPr>
                <w:rFonts w:ascii="Times New Roman" w:hAnsi="Times New Roman"/>
              </w:rPr>
            </w:pPr>
            <w:r w:rsidRPr="0081078C">
              <w:rPr>
                <w:rFonts w:ascii="Times New Roman" w:hAnsi="Times New Roman" w:cs="Times New Roman"/>
                <w:sz w:val="20"/>
                <w:szCs w:val="20"/>
              </w:rPr>
              <w:t>Развитие внимания</w:t>
            </w:r>
          </w:p>
        </w:tc>
        <w:tc>
          <w:tcPr>
            <w:tcW w:w="2127" w:type="dxa"/>
          </w:tcPr>
          <w:p w:rsidR="0081078C" w:rsidRPr="0081078C" w:rsidRDefault="0081078C" w:rsidP="008107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8C">
              <w:rPr>
                <w:rFonts w:ascii="Times New Roman" w:hAnsi="Times New Roman" w:cs="Times New Roman"/>
                <w:sz w:val="20"/>
                <w:szCs w:val="20"/>
              </w:rPr>
              <w:t>Положительная мотивация к дальнейшему изучению культуры и истории РФ</w:t>
            </w:r>
          </w:p>
        </w:tc>
        <w:tc>
          <w:tcPr>
            <w:tcW w:w="1984" w:type="dxa"/>
          </w:tcPr>
          <w:p w:rsidR="0081078C" w:rsidRPr="0081078C" w:rsidRDefault="0081078C" w:rsidP="0081078C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</w:rPr>
            </w:pPr>
            <w:r w:rsidRPr="0081078C">
              <w:rPr>
                <w:rFonts w:ascii="Times New Roman" w:hAnsi="Times New Roman" w:cs="Times New Roman"/>
                <w:sz w:val="20"/>
                <w:szCs w:val="20"/>
              </w:rPr>
              <w:t>Развитие памяти</w:t>
            </w:r>
          </w:p>
        </w:tc>
        <w:tc>
          <w:tcPr>
            <w:tcW w:w="1418" w:type="dxa"/>
          </w:tcPr>
          <w:p w:rsidR="0081078C" w:rsidRPr="0088646E" w:rsidRDefault="0081078C" w:rsidP="00F303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</w:rPr>
            </w:pPr>
          </w:p>
        </w:tc>
      </w:tr>
      <w:tr w:rsidR="008849A5" w:rsidTr="0081078C">
        <w:tc>
          <w:tcPr>
            <w:tcW w:w="1695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849A5" w:rsidRPr="00B31157" w:rsidRDefault="008849A5" w:rsidP="00110E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42313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313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313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313" w:rsidRDefault="00242313" w:rsidP="00110E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42313" w:rsidSect="007D600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2C2A"/>
    <w:multiLevelType w:val="hybridMultilevel"/>
    <w:tmpl w:val="F07A05C8"/>
    <w:lvl w:ilvl="0" w:tplc="96CCB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538DE"/>
    <w:multiLevelType w:val="hybridMultilevel"/>
    <w:tmpl w:val="C33A3952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FD1A32"/>
    <w:multiLevelType w:val="hybridMultilevel"/>
    <w:tmpl w:val="30429FDA"/>
    <w:lvl w:ilvl="0" w:tplc="0422ED2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31D"/>
    <w:multiLevelType w:val="hybridMultilevel"/>
    <w:tmpl w:val="4D0AFA3C"/>
    <w:lvl w:ilvl="0" w:tplc="0422ED2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35AC9"/>
    <w:multiLevelType w:val="hybridMultilevel"/>
    <w:tmpl w:val="26305B4A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F30B1A"/>
    <w:multiLevelType w:val="hybridMultilevel"/>
    <w:tmpl w:val="D312D088"/>
    <w:lvl w:ilvl="0" w:tplc="96CCB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E0FF4"/>
    <w:multiLevelType w:val="hybridMultilevel"/>
    <w:tmpl w:val="C14C24E2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A4C6F"/>
    <w:multiLevelType w:val="hybridMultilevel"/>
    <w:tmpl w:val="EAAED41A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0119CD"/>
    <w:multiLevelType w:val="hybridMultilevel"/>
    <w:tmpl w:val="EB5E1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074CE"/>
    <w:multiLevelType w:val="hybridMultilevel"/>
    <w:tmpl w:val="A976A886"/>
    <w:lvl w:ilvl="0" w:tplc="DBE43E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20783C"/>
    <w:multiLevelType w:val="hybridMultilevel"/>
    <w:tmpl w:val="E5349B94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12DDF"/>
    <w:multiLevelType w:val="hybridMultilevel"/>
    <w:tmpl w:val="AF44723E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72E91"/>
    <w:multiLevelType w:val="hybridMultilevel"/>
    <w:tmpl w:val="58E475FC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B049F0"/>
    <w:multiLevelType w:val="hybridMultilevel"/>
    <w:tmpl w:val="71FAE82A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296C06"/>
    <w:multiLevelType w:val="hybridMultilevel"/>
    <w:tmpl w:val="BF2A3C42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556099"/>
    <w:multiLevelType w:val="hybridMultilevel"/>
    <w:tmpl w:val="2FC068A0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D064CC3"/>
    <w:multiLevelType w:val="hybridMultilevel"/>
    <w:tmpl w:val="52C4AFEE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5004AA"/>
    <w:multiLevelType w:val="hybridMultilevel"/>
    <w:tmpl w:val="E3A6ECAC"/>
    <w:lvl w:ilvl="0" w:tplc="DBE43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AB1AF0"/>
    <w:multiLevelType w:val="hybridMultilevel"/>
    <w:tmpl w:val="836E7ED2"/>
    <w:lvl w:ilvl="0" w:tplc="AA6C93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7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  <w:num w:numId="13">
    <w:abstractNumId w:val="1"/>
  </w:num>
  <w:num w:numId="14">
    <w:abstractNumId w:val="15"/>
  </w:num>
  <w:num w:numId="15">
    <w:abstractNumId w:val="16"/>
  </w:num>
  <w:num w:numId="16">
    <w:abstractNumId w:val="18"/>
  </w:num>
  <w:num w:numId="17">
    <w:abstractNumId w:val="14"/>
  </w:num>
  <w:num w:numId="18">
    <w:abstractNumId w:val="13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71"/>
    <w:rsid w:val="00002F97"/>
    <w:rsid w:val="00004928"/>
    <w:rsid w:val="00006878"/>
    <w:rsid w:val="00010FCE"/>
    <w:rsid w:val="00011B3E"/>
    <w:rsid w:val="00014E29"/>
    <w:rsid w:val="00021743"/>
    <w:rsid w:val="00023202"/>
    <w:rsid w:val="00023CFA"/>
    <w:rsid w:val="0002424C"/>
    <w:rsid w:val="000243A3"/>
    <w:rsid w:val="00031D61"/>
    <w:rsid w:val="00035B8F"/>
    <w:rsid w:val="000434D6"/>
    <w:rsid w:val="000441DC"/>
    <w:rsid w:val="00045FEB"/>
    <w:rsid w:val="000463D1"/>
    <w:rsid w:val="00047B5E"/>
    <w:rsid w:val="000533A7"/>
    <w:rsid w:val="00060ED2"/>
    <w:rsid w:val="000611D0"/>
    <w:rsid w:val="00061FE2"/>
    <w:rsid w:val="00066DEC"/>
    <w:rsid w:val="00073E91"/>
    <w:rsid w:val="0007699B"/>
    <w:rsid w:val="00081B0F"/>
    <w:rsid w:val="00085960"/>
    <w:rsid w:val="000A3401"/>
    <w:rsid w:val="000A3AA4"/>
    <w:rsid w:val="000B213A"/>
    <w:rsid w:val="000B3A48"/>
    <w:rsid w:val="000B570E"/>
    <w:rsid w:val="000B5FDF"/>
    <w:rsid w:val="000B6462"/>
    <w:rsid w:val="000C553B"/>
    <w:rsid w:val="000D2E14"/>
    <w:rsid w:val="000D6E3B"/>
    <w:rsid w:val="000E2B85"/>
    <w:rsid w:val="000E3687"/>
    <w:rsid w:val="000E5550"/>
    <w:rsid w:val="000E59BD"/>
    <w:rsid w:val="000F037C"/>
    <w:rsid w:val="000F10C8"/>
    <w:rsid w:val="000F1866"/>
    <w:rsid w:val="000F3004"/>
    <w:rsid w:val="000F6E1A"/>
    <w:rsid w:val="000F6F9C"/>
    <w:rsid w:val="000F7FCB"/>
    <w:rsid w:val="00102F4F"/>
    <w:rsid w:val="00104704"/>
    <w:rsid w:val="00106E76"/>
    <w:rsid w:val="001076A7"/>
    <w:rsid w:val="00110ECD"/>
    <w:rsid w:val="0011227E"/>
    <w:rsid w:val="00113107"/>
    <w:rsid w:val="00114754"/>
    <w:rsid w:val="00114E5B"/>
    <w:rsid w:val="00120618"/>
    <w:rsid w:val="00122F1C"/>
    <w:rsid w:val="001262D6"/>
    <w:rsid w:val="00133C21"/>
    <w:rsid w:val="001341C4"/>
    <w:rsid w:val="00135256"/>
    <w:rsid w:val="00141F7E"/>
    <w:rsid w:val="00143F54"/>
    <w:rsid w:val="00146A40"/>
    <w:rsid w:val="00155FFD"/>
    <w:rsid w:val="00157936"/>
    <w:rsid w:val="00172BEF"/>
    <w:rsid w:val="00174EFB"/>
    <w:rsid w:val="00182E72"/>
    <w:rsid w:val="001830CE"/>
    <w:rsid w:val="00184802"/>
    <w:rsid w:val="0018503E"/>
    <w:rsid w:val="00187270"/>
    <w:rsid w:val="00187908"/>
    <w:rsid w:val="001A19D3"/>
    <w:rsid w:val="001B0084"/>
    <w:rsid w:val="001B0B8F"/>
    <w:rsid w:val="001B2041"/>
    <w:rsid w:val="001B2486"/>
    <w:rsid w:val="001B26DF"/>
    <w:rsid w:val="001B6640"/>
    <w:rsid w:val="001C0E2C"/>
    <w:rsid w:val="001C17EF"/>
    <w:rsid w:val="001D53EC"/>
    <w:rsid w:val="001E06B0"/>
    <w:rsid w:val="001E0A87"/>
    <w:rsid w:val="001F4263"/>
    <w:rsid w:val="001F46C7"/>
    <w:rsid w:val="002014F5"/>
    <w:rsid w:val="00201E7D"/>
    <w:rsid w:val="00202554"/>
    <w:rsid w:val="00206D16"/>
    <w:rsid w:val="0021381F"/>
    <w:rsid w:val="00215ACA"/>
    <w:rsid w:val="00217E54"/>
    <w:rsid w:val="00222D9E"/>
    <w:rsid w:val="00223309"/>
    <w:rsid w:val="002235BE"/>
    <w:rsid w:val="00226C3E"/>
    <w:rsid w:val="0023439F"/>
    <w:rsid w:val="00241CB7"/>
    <w:rsid w:val="00242313"/>
    <w:rsid w:val="002501EC"/>
    <w:rsid w:val="00251794"/>
    <w:rsid w:val="00254E19"/>
    <w:rsid w:val="002615F7"/>
    <w:rsid w:val="002655BF"/>
    <w:rsid w:val="00267740"/>
    <w:rsid w:val="002806D2"/>
    <w:rsid w:val="002876D6"/>
    <w:rsid w:val="002A2488"/>
    <w:rsid w:val="002A3749"/>
    <w:rsid w:val="002A5465"/>
    <w:rsid w:val="002B572D"/>
    <w:rsid w:val="002C1913"/>
    <w:rsid w:val="002C5A10"/>
    <w:rsid w:val="002D0456"/>
    <w:rsid w:val="002D169D"/>
    <w:rsid w:val="002D289C"/>
    <w:rsid w:val="002D3408"/>
    <w:rsid w:val="002E155C"/>
    <w:rsid w:val="002E33CD"/>
    <w:rsid w:val="002F01F4"/>
    <w:rsid w:val="002F34D3"/>
    <w:rsid w:val="002F63AD"/>
    <w:rsid w:val="00316CAC"/>
    <w:rsid w:val="00322FAF"/>
    <w:rsid w:val="0033426F"/>
    <w:rsid w:val="00336CF3"/>
    <w:rsid w:val="00343336"/>
    <w:rsid w:val="00344323"/>
    <w:rsid w:val="00345B33"/>
    <w:rsid w:val="00355BB1"/>
    <w:rsid w:val="00357385"/>
    <w:rsid w:val="00357482"/>
    <w:rsid w:val="00363507"/>
    <w:rsid w:val="003744C6"/>
    <w:rsid w:val="00376FA0"/>
    <w:rsid w:val="00380FD3"/>
    <w:rsid w:val="00390CD6"/>
    <w:rsid w:val="003958A5"/>
    <w:rsid w:val="003965D2"/>
    <w:rsid w:val="00397062"/>
    <w:rsid w:val="003A0ED8"/>
    <w:rsid w:val="003A3E90"/>
    <w:rsid w:val="003B095F"/>
    <w:rsid w:val="003D04A5"/>
    <w:rsid w:val="003D0B4C"/>
    <w:rsid w:val="003E02FD"/>
    <w:rsid w:val="003E2C1A"/>
    <w:rsid w:val="003E77E3"/>
    <w:rsid w:val="003F206B"/>
    <w:rsid w:val="003F4EC8"/>
    <w:rsid w:val="00401C0E"/>
    <w:rsid w:val="00403E2E"/>
    <w:rsid w:val="00403FA6"/>
    <w:rsid w:val="00404056"/>
    <w:rsid w:val="00406D65"/>
    <w:rsid w:val="00414EF1"/>
    <w:rsid w:val="0042155D"/>
    <w:rsid w:val="00422151"/>
    <w:rsid w:val="00425710"/>
    <w:rsid w:val="00431627"/>
    <w:rsid w:val="0043283B"/>
    <w:rsid w:val="00432916"/>
    <w:rsid w:val="00434976"/>
    <w:rsid w:val="00436791"/>
    <w:rsid w:val="00445297"/>
    <w:rsid w:val="004455E6"/>
    <w:rsid w:val="00445CFD"/>
    <w:rsid w:val="00463B62"/>
    <w:rsid w:val="004674F5"/>
    <w:rsid w:val="00471BF3"/>
    <w:rsid w:val="00472076"/>
    <w:rsid w:val="00475026"/>
    <w:rsid w:val="00475E5E"/>
    <w:rsid w:val="00482736"/>
    <w:rsid w:val="004874DE"/>
    <w:rsid w:val="00487FE6"/>
    <w:rsid w:val="004926F1"/>
    <w:rsid w:val="004931A0"/>
    <w:rsid w:val="0049711A"/>
    <w:rsid w:val="004A3E1B"/>
    <w:rsid w:val="004B1A6B"/>
    <w:rsid w:val="004B1E23"/>
    <w:rsid w:val="004C4710"/>
    <w:rsid w:val="004D5696"/>
    <w:rsid w:val="004E0F3B"/>
    <w:rsid w:val="004E268E"/>
    <w:rsid w:val="004E5AA1"/>
    <w:rsid w:val="004F3973"/>
    <w:rsid w:val="004F5110"/>
    <w:rsid w:val="004F7E96"/>
    <w:rsid w:val="00500742"/>
    <w:rsid w:val="00515C07"/>
    <w:rsid w:val="0052061E"/>
    <w:rsid w:val="0052285E"/>
    <w:rsid w:val="00522921"/>
    <w:rsid w:val="00530871"/>
    <w:rsid w:val="005354E1"/>
    <w:rsid w:val="00536703"/>
    <w:rsid w:val="005423D7"/>
    <w:rsid w:val="00545EAF"/>
    <w:rsid w:val="005463DD"/>
    <w:rsid w:val="0055016B"/>
    <w:rsid w:val="00553421"/>
    <w:rsid w:val="00555F8E"/>
    <w:rsid w:val="00557972"/>
    <w:rsid w:val="00561BEE"/>
    <w:rsid w:val="0056410F"/>
    <w:rsid w:val="00573777"/>
    <w:rsid w:val="005807FB"/>
    <w:rsid w:val="00585ADD"/>
    <w:rsid w:val="00586D4F"/>
    <w:rsid w:val="005871C6"/>
    <w:rsid w:val="00591813"/>
    <w:rsid w:val="00592996"/>
    <w:rsid w:val="005A1905"/>
    <w:rsid w:val="005A76E9"/>
    <w:rsid w:val="005B6629"/>
    <w:rsid w:val="005B6B44"/>
    <w:rsid w:val="005C2C80"/>
    <w:rsid w:val="005C32D5"/>
    <w:rsid w:val="005C5E03"/>
    <w:rsid w:val="005D5C3E"/>
    <w:rsid w:val="005E283C"/>
    <w:rsid w:val="005E5879"/>
    <w:rsid w:val="005F1E29"/>
    <w:rsid w:val="0060703F"/>
    <w:rsid w:val="006100FC"/>
    <w:rsid w:val="00610C25"/>
    <w:rsid w:val="006179A2"/>
    <w:rsid w:val="00622F25"/>
    <w:rsid w:val="006238F2"/>
    <w:rsid w:val="00634074"/>
    <w:rsid w:val="00640004"/>
    <w:rsid w:val="0065266A"/>
    <w:rsid w:val="00667775"/>
    <w:rsid w:val="0067097D"/>
    <w:rsid w:val="00672026"/>
    <w:rsid w:val="00672802"/>
    <w:rsid w:val="00672855"/>
    <w:rsid w:val="006731B6"/>
    <w:rsid w:val="00673E10"/>
    <w:rsid w:val="00681558"/>
    <w:rsid w:val="00682309"/>
    <w:rsid w:val="00684B57"/>
    <w:rsid w:val="0068597B"/>
    <w:rsid w:val="006866FB"/>
    <w:rsid w:val="00686C26"/>
    <w:rsid w:val="00690EC2"/>
    <w:rsid w:val="006A63B0"/>
    <w:rsid w:val="006A7947"/>
    <w:rsid w:val="006B1550"/>
    <w:rsid w:val="006B18C6"/>
    <w:rsid w:val="006B28F3"/>
    <w:rsid w:val="006B4531"/>
    <w:rsid w:val="006B5184"/>
    <w:rsid w:val="006C0CC1"/>
    <w:rsid w:val="006C464F"/>
    <w:rsid w:val="006C480C"/>
    <w:rsid w:val="006D15BE"/>
    <w:rsid w:val="006D26BD"/>
    <w:rsid w:val="006D270A"/>
    <w:rsid w:val="006E01D8"/>
    <w:rsid w:val="006E1805"/>
    <w:rsid w:val="006E5CCF"/>
    <w:rsid w:val="006E68D1"/>
    <w:rsid w:val="006F3B7E"/>
    <w:rsid w:val="006F482B"/>
    <w:rsid w:val="00702714"/>
    <w:rsid w:val="00705027"/>
    <w:rsid w:val="00705878"/>
    <w:rsid w:val="00707AA3"/>
    <w:rsid w:val="007212A3"/>
    <w:rsid w:val="0072333B"/>
    <w:rsid w:val="007234DD"/>
    <w:rsid w:val="007268D7"/>
    <w:rsid w:val="0073538F"/>
    <w:rsid w:val="007367E5"/>
    <w:rsid w:val="007419E9"/>
    <w:rsid w:val="007459F4"/>
    <w:rsid w:val="007520A2"/>
    <w:rsid w:val="00763A96"/>
    <w:rsid w:val="0077665A"/>
    <w:rsid w:val="0077711E"/>
    <w:rsid w:val="00781BA3"/>
    <w:rsid w:val="007834B2"/>
    <w:rsid w:val="00792450"/>
    <w:rsid w:val="00794632"/>
    <w:rsid w:val="00794E31"/>
    <w:rsid w:val="00797FD2"/>
    <w:rsid w:val="007B2FB7"/>
    <w:rsid w:val="007B39B9"/>
    <w:rsid w:val="007B5F0A"/>
    <w:rsid w:val="007B7A12"/>
    <w:rsid w:val="007C2788"/>
    <w:rsid w:val="007C4292"/>
    <w:rsid w:val="007C43ED"/>
    <w:rsid w:val="007C6365"/>
    <w:rsid w:val="007C744E"/>
    <w:rsid w:val="007D05E5"/>
    <w:rsid w:val="007D23B7"/>
    <w:rsid w:val="007D3B45"/>
    <w:rsid w:val="007D47C2"/>
    <w:rsid w:val="007D600C"/>
    <w:rsid w:val="007E145D"/>
    <w:rsid w:val="007E1989"/>
    <w:rsid w:val="007F204E"/>
    <w:rsid w:val="007F2657"/>
    <w:rsid w:val="007F2B47"/>
    <w:rsid w:val="00802470"/>
    <w:rsid w:val="008041BB"/>
    <w:rsid w:val="008067C9"/>
    <w:rsid w:val="0081078C"/>
    <w:rsid w:val="00810C5F"/>
    <w:rsid w:val="00815539"/>
    <w:rsid w:val="008177C2"/>
    <w:rsid w:val="00822D52"/>
    <w:rsid w:val="00822FA7"/>
    <w:rsid w:val="00827FEE"/>
    <w:rsid w:val="008359AB"/>
    <w:rsid w:val="00835FA3"/>
    <w:rsid w:val="00841700"/>
    <w:rsid w:val="008420B9"/>
    <w:rsid w:val="00852A52"/>
    <w:rsid w:val="008600F4"/>
    <w:rsid w:val="0086130F"/>
    <w:rsid w:val="0086542E"/>
    <w:rsid w:val="0087425C"/>
    <w:rsid w:val="00874A19"/>
    <w:rsid w:val="00876F22"/>
    <w:rsid w:val="0088078F"/>
    <w:rsid w:val="008818A0"/>
    <w:rsid w:val="008849A5"/>
    <w:rsid w:val="0088646E"/>
    <w:rsid w:val="008932B0"/>
    <w:rsid w:val="00895F32"/>
    <w:rsid w:val="008A686C"/>
    <w:rsid w:val="008A704A"/>
    <w:rsid w:val="008B0F68"/>
    <w:rsid w:val="008B1367"/>
    <w:rsid w:val="008C6E13"/>
    <w:rsid w:val="008D0D60"/>
    <w:rsid w:val="008D3054"/>
    <w:rsid w:val="008F5721"/>
    <w:rsid w:val="008F7827"/>
    <w:rsid w:val="00902860"/>
    <w:rsid w:val="00905326"/>
    <w:rsid w:val="00905BCC"/>
    <w:rsid w:val="00906582"/>
    <w:rsid w:val="00910FAF"/>
    <w:rsid w:val="00911EF8"/>
    <w:rsid w:val="00916815"/>
    <w:rsid w:val="00921A30"/>
    <w:rsid w:val="009227FC"/>
    <w:rsid w:val="009277A9"/>
    <w:rsid w:val="00930AC0"/>
    <w:rsid w:val="0093352C"/>
    <w:rsid w:val="00942D30"/>
    <w:rsid w:val="00944700"/>
    <w:rsid w:val="009545AB"/>
    <w:rsid w:val="00955B41"/>
    <w:rsid w:val="00961C8F"/>
    <w:rsid w:val="00962C72"/>
    <w:rsid w:val="00972E8E"/>
    <w:rsid w:val="00975379"/>
    <w:rsid w:val="00985879"/>
    <w:rsid w:val="0099203C"/>
    <w:rsid w:val="00992608"/>
    <w:rsid w:val="009A7983"/>
    <w:rsid w:val="009B2E60"/>
    <w:rsid w:val="009B4D4D"/>
    <w:rsid w:val="009D0223"/>
    <w:rsid w:val="009D3AB8"/>
    <w:rsid w:val="009D5E60"/>
    <w:rsid w:val="009D6A79"/>
    <w:rsid w:val="009E531B"/>
    <w:rsid w:val="009E6854"/>
    <w:rsid w:val="009E6A11"/>
    <w:rsid w:val="009F2D46"/>
    <w:rsid w:val="009F3BBA"/>
    <w:rsid w:val="009F3E56"/>
    <w:rsid w:val="009F55E6"/>
    <w:rsid w:val="009F5AD2"/>
    <w:rsid w:val="009F666E"/>
    <w:rsid w:val="009F6DD8"/>
    <w:rsid w:val="00A13DE6"/>
    <w:rsid w:val="00A1728C"/>
    <w:rsid w:val="00A2177B"/>
    <w:rsid w:val="00A271BD"/>
    <w:rsid w:val="00A31D23"/>
    <w:rsid w:val="00A350A8"/>
    <w:rsid w:val="00A408D1"/>
    <w:rsid w:val="00A42346"/>
    <w:rsid w:val="00A43C84"/>
    <w:rsid w:val="00A540AD"/>
    <w:rsid w:val="00A55C38"/>
    <w:rsid w:val="00A55D3E"/>
    <w:rsid w:val="00A6364F"/>
    <w:rsid w:val="00A656EE"/>
    <w:rsid w:val="00A65B62"/>
    <w:rsid w:val="00A67BC6"/>
    <w:rsid w:val="00A70FBE"/>
    <w:rsid w:val="00A76C89"/>
    <w:rsid w:val="00A80340"/>
    <w:rsid w:val="00A80D17"/>
    <w:rsid w:val="00A85F69"/>
    <w:rsid w:val="00A861A0"/>
    <w:rsid w:val="00A9210F"/>
    <w:rsid w:val="00A923F3"/>
    <w:rsid w:val="00AA4574"/>
    <w:rsid w:val="00AA5DE9"/>
    <w:rsid w:val="00AA7186"/>
    <w:rsid w:val="00AB1EED"/>
    <w:rsid w:val="00AB566C"/>
    <w:rsid w:val="00AD35E7"/>
    <w:rsid w:val="00AD43F1"/>
    <w:rsid w:val="00AD45DF"/>
    <w:rsid w:val="00AE119A"/>
    <w:rsid w:val="00AE55CA"/>
    <w:rsid w:val="00AF5768"/>
    <w:rsid w:val="00AF6A77"/>
    <w:rsid w:val="00AF70E5"/>
    <w:rsid w:val="00AF743A"/>
    <w:rsid w:val="00B02C31"/>
    <w:rsid w:val="00B04415"/>
    <w:rsid w:val="00B04FED"/>
    <w:rsid w:val="00B07BD4"/>
    <w:rsid w:val="00B07D60"/>
    <w:rsid w:val="00B10A4D"/>
    <w:rsid w:val="00B13DEB"/>
    <w:rsid w:val="00B15429"/>
    <w:rsid w:val="00B16D19"/>
    <w:rsid w:val="00B25D84"/>
    <w:rsid w:val="00B26B3B"/>
    <w:rsid w:val="00B31157"/>
    <w:rsid w:val="00B3231F"/>
    <w:rsid w:val="00B3489C"/>
    <w:rsid w:val="00B3630F"/>
    <w:rsid w:val="00B47E5E"/>
    <w:rsid w:val="00B53021"/>
    <w:rsid w:val="00B539CC"/>
    <w:rsid w:val="00B64A54"/>
    <w:rsid w:val="00B70378"/>
    <w:rsid w:val="00B70C55"/>
    <w:rsid w:val="00B71EA7"/>
    <w:rsid w:val="00B82414"/>
    <w:rsid w:val="00B90FD4"/>
    <w:rsid w:val="00B91BD9"/>
    <w:rsid w:val="00B91EC2"/>
    <w:rsid w:val="00B937A7"/>
    <w:rsid w:val="00B9431F"/>
    <w:rsid w:val="00B95AF1"/>
    <w:rsid w:val="00BA20F3"/>
    <w:rsid w:val="00BA4AF8"/>
    <w:rsid w:val="00BA67C5"/>
    <w:rsid w:val="00BB4521"/>
    <w:rsid w:val="00BB4F05"/>
    <w:rsid w:val="00BB6D50"/>
    <w:rsid w:val="00BC0707"/>
    <w:rsid w:val="00BC71BC"/>
    <w:rsid w:val="00BE0F20"/>
    <w:rsid w:val="00BE7654"/>
    <w:rsid w:val="00BF3928"/>
    <w:rsid w:val="00BF5E54"/>
    <w:rsid w:val="00C00957"/>
    <w:rsid w:val="00C013C7"/>
    <w:rsid w:val="00C05015"/>
    <w:rsid w:val="00C12206"/>
    <w:rsid w:val="00C1458F"/>
    <w:rsid w:val="00C1637A"/>
    <w:rsid w:val="00C173EB"/>
    <w:rsid w:val="00C2173F"/>
    <w:rsid w:val="00C22D4A"/>
    <w:rsid w:val="00C24936"/>
    <w:rsid w:val="00C25EE8"/>
    <w:rsid w:val="00C32337"/>
    <w:rsid w:val="00C34367"/>
    <w:rsid w:val="00C37830"/>
    <w:rsid w:val="00C42DEC"/>
    <w:rsid w:val="00C4754D"/>
    <w:rsid w:val="00C540EF"/>
    <w:rsid w:val="00C66B81"/>
    <w:rsid w:val="00C71B77"/>
    <w:rsid w:val="00C723A5"/>
    <w:rsid w:val="00C72671"/>
    <w:rsid w:val="00C73858"/>
    <w:rsid w:val="00C75172"/>
    <w:rsid w:val="00C75F5A"/>
    <w:rsid w:val="00C776F5"/>
    <w:rsid w:val="00C84C7B"/>
    <w:rsid w:val="00C8529F"/>
    <w:rsid w:val="00C86EAC"/>
    <w:rsid w:val="00C954D7"/>
    <w:rsid w:val="00C9595F"/>
    <w:rsid w:val="00C95B74"/>
    <w:rsid w:val="00CA275B"/>
    <w:rsid w:val="00CA54C8"/>
    <w:rsid w:val="00CA6223"/>
    <w:rsid w:val="00CB1FE6"/>
    <w:rsid w:val="00CB23FD"/>
    <w:rsid w:val="00CB2FB0"/>
    <w:rsid w:val="00CB5314"/>
    <w:rsid w:val="00CB6261"/>
    <w:rsid w:val="00CC5F97"/>
    <w:rsid w:val="00CC727D"/>
    <w:rsid w:val="00CD0CDC"/>
    <w:rsid w:val="00CD2300"/>
    <w:rsid w:val="00CD36D5"/>
    <w:rsid w:val="00CD69E0"/>
    <w:rsid w:val="00CE14FB"/>
    <w:rsid w:val="00CE29AC"/>
    <w:rsid w:val="00CE42B2"/>
    <w:rsid w:val="00CF3522"/>
    <w:rsid w:val="00CF599C"/>
    <w:rsid w:val="00D02EC5"/>
    <w:rsid w:val="00D30910"/>
    <w:rsid w:val="00D33183"/>
    <w:rsid w:val="00D3494F"/>
    <w:rsid w:val="00D468C4"/>
    <w:rsid w:val="00D5117E"/>
    <w:rsid w:val="00D5496E"/>
    <w:rsid w:val="00D5573D"/>
    <w:rsid w:val="00D56739"/>
    <w:rsid w:val="00D56F36"/>
    <w:rsid w:val="00D61185"/>
    <w:rsid w:val="00D65448"/>
    <w:rsid w:val="00D70E46"/>
    <w:rsid w:val="00D73BA7"/>
    <w:rsid w:val="00D7436B"/>
    <w:rsid w:val="00D74B9F"/>
    <w:rsid w:val="00D83CF5"/>
    <w:rsid w:val="00D84CDF"/>
    <w:rsid w:val="00D8607C"/>
    <w:rsid w:val="00DA0277"/>
    <w:rsid w:val="00DA3CD4"/>
    <w:rsid w:val="00DA6B92"/>
    <w:rsid w:val="00DB3F51"/>
    <w:rsid w:val="00DC03A5"/>
    <w:rsid w:val="00DC4A2C"/>
    <w:rsid w:val="00DD4A76"/>
    <w:rsid w:val="00DD5858"/>
    <w:rsid w:val="00DD724B"/>
    <w:rsid w:val="00DE05EB"/>
    <w:rsid w:val="00DE255E"/>
    <w:rsid w:val="00DE4228"/>
    <w:rsid w:val="00DE5930"/>
    <w:rsid w:val="00DF161A"/>
    <w:rsid w:val="00E026B1"/>
    <w:rsid w:val="00E070A3"/>
    <w:rsid w:val="00E1107F"/>
    <w:rsid w:val="00E13FBF"/>
    <w:rsid w:val="00E16DFC"/>
    <w:rsid w:val="00E26462"/>
    <w:rsid w:val="00E40AA1"/>
    <w:rsid w:val="00E41CBE"/>
    <w:rsid w:val="00E4354B"/>
    <w:rsid w:val="00E43BA2"/>
    <w:rsid w:val="00E45F28"/>
    <w:rsid w:val="00E51901"/>
    <w:rsid w:val="00E5786F"/>
    <w:rsid w:val="00E61134"/>
    <w:rsid w:val="00E64F66"/>
    <w:rsid w:val="00E747B5"/>
    <w:rsid w:val="00E75190"/>
    <w:rsid w:val="00E85150"/>
    <w:rsid w:val="00E85577"/>
    <w:rsid w:val="00E858E0"/>
    <w:rsid w:val="00E944AA"/>
    <w:rsid w:val="00EA6270"/>
    <w:rsid w:val="00EC034D"/>
    <w:rsid w:val="00EC0A4F"/>
    <w:rsid w:val="00EC1279"/>
    <w:rsid w:val="00EC4072"/>
    <w:rsid w:val="00EC4E97"/>
    <w:rsid w:val="00EC62FF"/>
    <w:rsid w:val="00EC7D15"/>
    <w:rsid w:val="00ED08C5"/>
    <w:rsid w:val="00ED31B5"/>
    <w:rsid w:val="00ED37D1"/>
    <w:rsid w:val="00ED7F62"/>
    <w:rsid w:val="00EE2724"/>
    <w:rsid w:val="00EE3ABE"/>
    <w:rsid w:val="00F06F66"/>
    <w:rsid w:val="00F20FC3"/>
    <w:rsid w:val="00F243D0"/>
    <w:rsid w:val="00F25A49"/>
    <w:rsid w:val="00F27F37"/>
    <w:rsid w:val="00F3036F"/>
    <w:rsid w:val="00F3345B"/>
    <w:rsid w:val="00F33F48"/>
    <w:rsid w:val="00F41149"/>
    <w:rsid w:val="00F505CD"/>
    <w:rsid w:val="00F54D07"/>
    <w:rsid w:val="00F61C4F"/>
    <w:rsid w:val="00F6570A"/>
    <w:rsid w:val="00F678F2"/>
    <w:rsid w:val="00F679F7"/>
    <w:rsid w:val="00F90CF4"/>
    <w:rsid w:val="00F97C18"/>
    <w:rsid w:val="00FA31D2"/>
    <w:rsid w:val="00FA4076"/>
    <w:rsid w:val="00FA4B6E"/>
    <w:rsid w:val="00FA7402"/>
    <w:rsid w:val="00FB12D9"/>
    <w:rsid w:val="00FB1DC5"/>
    <w:rsid w:val="00FB249E"/>
    <w:rsid w:val="00FB5D0A"/>
    <w:rsid w:val="00FC442D"/>
    <w:rsid w:val="00FC5775"/>
    <w:rsid w:val="00FC6F14"/>
    <w:rsid w:val="00FD0FDA"/>
    <w:rsid w:val="00FD3A9C"/>
    <w:rsid w:val="00FD4BDA"/>
    <w:rsid w:val="00FD6F76"/>
    <w:rsid w:val="00FE02BE"/>
    <w:rsid w:val="00FF0EFD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6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10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D7F62"/>
    <w:rPr>
      <w:color w:val="0563C1" w:themeColor="hyperlink"/>
      <w:u w:val="single"/>
    </w:rPr>
  </w:style>
  <w:style w:type="paragraph" w:styleId="a6">
    <w:name w:val="Normal (Web)"/>
    <w:basedOn w:val="a"/>
    <w:unhideWhenUsed/>
    <w:rsid w:val="00CC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kvitsa">
    <w:name w:val="bukvitsa"/>
    <w:basedOn w:val="a"/>
    <w:rsid w:val="00CC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Текст1"/>
    <w:basedOn w:val="a"/>
    <w:rsid w:val="00992608"/>
    <w:pPr>
      <w:widowControl w:val="0"/>
      <w:suppressAutoHyphens/>
      <w:spacing w:after="0" w:line="100" w:lineRule="atLeast"/>
    </w:pPr>
    <w:rPr>
      <w:rFonts w:ascii="Consolas" w:eastAsia="Lucida Sans Unicode" w:hAnsi="Consolas" w:cs="Tahoma"/>
      <w:color w:val="000000"/>
      <w:sz w:val="21"/>
      <w:szCs w:val="21"/>
      <w:lang w:val="en-US" w:eastAsia="en-US" w:bidi="en-US"/>
    </w:rPr>
  </w:style>
  <w:style w:type="character" w:customStyle="1" w:styleId="135pt">
    <w:name w:val="Основной текст + 13;5 pt;Полужирный;Курсив"/>
    <w:basedOn w:val="a0"/>
    <w:rsid w:val="00FB249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810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E42B2"/>
    <w:rPr>
      <w:b/>
      <w:bCs/>
    </w:rPr>
  </w:style>
  <w:style w:type="character" w:customStyle="1" w:styleId="js-item-maininfo">
    <w:name w:val="js-item-maininfo"/>
    <w:basedOn w:val="a0"/>
    <w:rsid w:val="00E4354B"/>
  </w:style>
  <w:style w:type="character" w:customStyle="1" w:styleId="10">
    <w:name w:val="Заголовок 1 Знак"/>
    <w:basedOn w:val="a0"/>
    <w:link w:val="1"/>
    <w:uiPriority w:val="9"/>
    <w:rsid w:val="007B39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A34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A3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A340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3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6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39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10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F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D7F62"/>
    <w:rPr>
      <w:color w:val="0563C1" w:themeColor="hyperlink"/>
      <w:u w:val="single"/>
    </w:rPr>
  </w:style>
  <w:style w:type="paragraph" w:styleId="a6">
    <w:name w:val="Normal (Web)"/>
    <w:basedOn w:val="a"/>
    <w:unhideWhenUsed/>
    <w:rsid w:val="00CC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kvitsa">
    <w:name w:val="bukvitsa"/>
    <w:basedOn w:val="a"/>
    <w:rsid w:val="00CC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Текст1"/>
    <w:basedOn w:val="a"/>
    <w:rsid w:val="00992608"/>
    <w:pPr>
      <w:widowControl w:val="0"/>
      <w:suppressAutoHyphens/>
      <w:spacing w:after="0" w:line="100" w:lineRule="atLeast"/>
    </w:pPr>
    <w:rPr>
      <w:rFonts w:ascii="Consolas" w:eastAsia="Lucida Sans Unicode" w:hAnsi="Consolas" w:cs="Tahoma"/>
      <w:color w:val="000000"/>
      <w:sz w:val="21"/>
      <w:szCs w:val="21"/>
      <w:lang w:val="en-US" w:eastAsia="en-US" w:bidi="en-US"/>
    </w:rPr>
  </w:style>
  <w:style w:type="character" w:customStyle="1" w:styleId="135pt">
    <w:name w:val="Основной текст + 13;5 pt;Полужирный;Курсив"/>
    <w:basedOn w:val="a0"/>
    <w:rsid w:val="00FB249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810C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CE42B2"/>
    <w:rPr>
      <w:b/>
      <w:bCs/>
    </w:rPr>
  </w:style>
  <w:style w:type="character" w:customStyle="1" w:styleId="js-item-maininfo">
    <w:name w:val="js-item-maininfo"/>
    <w:basedOn w:val="a0"/>
    <w:rsid w:val="00E4354B"/>
  </w:style>
  <w:style w:type="character" w:customStyle="1" w:styleId="10">
    <w:name w:val="Заголовок 1 Знак"/>
    <w:basedOn w:val="a0"/>
    <w:link w:val="1"/>
    <w:uiPriority w:val="9"/>
    <w:rsid w:val="007B39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A34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A3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A340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3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conf/ped/archive/187/952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kofr.com/doshkolnoe-vospitanie/252-igry-narodov-rossii-s-begom-gromov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fourok.ru/podvizhnye-igry-narodov-rossii-kak-sredstvo-ne-tolko-%20fizicheskogo-no-i-duhovnogo-formirovaniya-cheloveka-635813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8;&#1077;&#1089;&#1087;&#1091;&#1073;&#1083;&#1080;&#1082;&#1072;-&#1089;&#1072;&#1093;&#1072;-&#1103;&#1082;&#1091;&#1090;&#1080;&#1103;.&#1088;&#1092;/stati/kultura/detskie-igry-narodov-seve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86B9F-F5E7-4923-AAFA-9DB005E4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3819</Words>
  <Characters>21772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новая</cp:lastModifiedBy>
  <cp:revision>2</cp:revision>
  <dcterms:created xsi:type="dcterms:W3CDTF">2025-01-27T14:39:00Z</dcterms:created>
  <dcterms:modified xsi:type="dcterms:W3CDTF">2025-01-27T14:39:00Z</dcterms:modified>
</cp:coreProperties>
</file>